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65" w:rsidRPr="00EF48C4" w:rsidRDefault="00CB6A1B" w:rsidP="00E77733">
      <w:pPr>
        <w:tabs>
          <w:tab w:val="center" w:pos="7285"/>
          <w:tab w:val="left" w:pos="13008"/>
        </w:tabs>
        <w:spacing w:after="0" w:line="240" w:lineRule="auto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</w:t>
      </w:r>
      <w:r w:rsidR="00BC1586">
        <w:rPr>
          <w:szCs w:val="24"/>
        </w:rPr>
        <w:t xml:space="preserve">       </w:t>
      </w:r>
      <w:r>
        <w:rPr>
          <w:szCs w:val="24"/>
        </w:rPr>
        <w:t xml:space="preserve">                                Приложение № </w:t>
      </w:r>
      <w:r w:rsidR="00BC1586">
        <w:rPr>
          <w:szCs w:val="24"/>
        </w:rPr>
        <w:t>4</w:t>
      </w:r>
    </w:p>
    <w:p w:rsidR="00BC1586" w:rsidRDefault="009A4D65" w:rsidP="00CB6A1B">
      <w:pPr>
        <w:spacing w:after="0" w:line="240" w:lineRule="auto"/>
        <w:jc w:val="center"/>
        <w:rPr>
          <w:szCs w:val="24"/>
        </w:rPr>
      </w:pPr>
      <w:r>
        <w:rPr>
          <w:b/>
          <w:szCs w:val="24"/>
        </w:rPr>
        <w:t xml:space="preserve"> </w:t>
      </w:r>
      <w:r w:rsidR="00CB6A1B">
        <w:rPr>
          <w:b/>
          <w:szCs w:val="24"/>
        </w:rPr>
        <w:t xml:space="preserve">                                                                                                                                            </w:t>
      </w:r>
      <w:r w:rsidR="00CB6A1B" w:rsidRPr="00CB6A1B">
        <w:rPr>
          <w:szCs w:val="24"/>
        </w:rPr>
        <w:t xml:space="preserve">к приказу Министерства труда </w:t>
      </w:r>
      <w:r w:rsidR="00BC1586">
        <w:rPr>
          <w:szCs w:val="24"/>
        </w:rPr>
        <w:t xml:space="preserve">           </w:t>
      </w:r>
    </w:p>
    <w:p w:rsidR="009A4D65" w:rsidRDefault="00BC1586" w:rsidP="00CB6A1B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 w:rsidR="00CB6A1B" w:rsidRPr="00CB6A1B">
        <w:rPr>
          <w:szCs w:val="24"/>
        </w:rPr>
        <w:t>и социального развития Мурманской области</w:t>
      </w:r>
    </w:p>
    <w:p w:rsidR="00A75561" w:rsidRPr="00CB6A1B" w:rsidRDefault="00A75561" w:rsidP="00CB6A1B">
      <w:pPr>
        <w:spacing w:after="0" w:line="240" w:lineRule="auto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от 19.12.2014 № 615</w:t>
      </w:r>
    </w:p>
    <w:p w:rsidR="00A75561" w:rsidRDefault="00A75561" w:rsidP="00BF4774">
      <w:pPr>
        <w:jc w:val="center"/>
        <w:rPr>
          <w:b/>
          <w:szCs w:val="24"/>
        </w:rPr>
      </w:pPr>
    </w:p>
    <w:p w:rsidR="00AE1409" w:rsidRDefault="009A4D65" w:rsidP="00BF4774">
      <w:pPr>
        <w:jc w:val="center"/>
        <w:rPr>
          <w:b/>
          <w:szCs w:val="24"/>
        </w:rPr>
      </w:pPr>
      <w:r w:rsidRPr="00AE7B6E">
        <w:rPr>
          <w:b/>
          <w:szCs w:val="24"/>
        </w:rPr>
        <w:t>Стандарт социальных услуг</w:t>
      </w:r>
      <w:r w:rsidR="00BC1586" w:rsidRPr="00AE7B6E">
        <w:rPr>
          <w:b/>
          <w:szCs w:val="24"/>
        </w:rPr>
        <w:t xml:space="preserve"> в форме социального обслуживания на дому</w:t>
      </w:r>
    </w:p>
    <w:p w:rsidR="00E203C5" w:rsidRPr="00AE7B6E" w:rsidRDefault="00E203C5" w:rsidP="00BF4774">
      <w:pPr>
        <w:jc w:val="center"/>
        <w:rPr>
          <w:b/>
          <w:szCs w:val="24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3260"/>
        <w:gridCol w:w="3122"/>
        <w:gridCol w:w="1417"/>
        <w:gridCol w:w="1558"/>
        <w:gridCol w:w="1278"/>
        <w:gridCol w:w="141"/>
        <w:gridCol w:w="1276"/>
        <w:gridCol w:w="1418"/>
        <w:gridCol w:w="1559"/>
      </w:tblGrid>
      <w:tr w:rsidR="009A4D65" w:rsidRPr="00D4241A" w:rsidTr="002561C7">
        <w:trPr>
          <w:tblHeader/>
        </w:trPr>
        <w:tc>
          <w:tcPr>
            <w:tcW w:w="706" w:type="dxa"/>
            <w:vMerge w:val="restart"/>
          </w:tcPr>
          <w:p w:rsidR="009A4D65" w:rsidRPr="00D4241A" w:rsidRDefault="009A4D65" w:rsidP="00BF4774">
            <w:pPr>
              <w:spacing w:after="0" w:line="240" w:lineRule="auto"/>
              <w:jc w:val="center"/>
            </w:pPr>
            <w:r w:rsidRPr="00D4241A">
              <w:t xml:space="preserve">№ </w:t>
            </w:r>
            <w:proofErr w:type="gramStart"/>
            <w:r w:rsidRPr="00D4241A">
              <w:t>п</w:t>
            </w:r>
            <w:proofErr w:type="gramEnd"/>
            <w:r w:rsidRPr="00D4241A">
              <w:t>/п</w:t>
            </w:r>
          </w:p>
        </w:tc>
        <w:tc>
          <w:tcPr>
            <w:tcW w:w="3260" w:type="dxa"/>
            <w:vMerge w:val="restart"/>
          </w:tcPr>
          <w:p w:rsidR="009A4D65" w:rsidRPr="00D4241A" w:rsidRDefault="009A4D65" w:rsidP="00BF4774">
            <w:pPr>
              <w:spacing w:after="0" w:line="240" w:lineRule="auto"/>
              <w:jc w:val="center"/>
            </w:pPr>
          </w:p>
          <w:p w:rsidR="009A4D65" w:rsidRPr="00D4241A" w:rsidRDefault="009A4D65" w:rsidP="00BF4774">
            <w:pPr>
              <w:spacing w:after="0" w:line="240" w:lineRule="auto"/>
              <w:jc w:val="center"/>
            </w:pPr>
          </w:p>
          <w:p w:rsidR="009A4D65" w:rsidRPr="00D4241A" w:rsidRDefault="009A4D65" w:rsidP="00BF4774">
            <w:pPr>
              <w:spacing w:after="0" w:line="240" w:lineRule="auto"/>
              <w:jc w:val="center"/>
            </w:pPr>
            <w:r w:rsidRPr="00D4241A">
              <w:t>Наименование социальной услуги</w:t>
            </w:r>
          </w:p>
        </w:tc>
        <w:tc>
          <w:tcPr>
            <w:tcW w:w="3122" w:type="dxa"/>
            <w:vMerge w:val="restart"/>
          </w:tcPr>
          <w:p w:rsidR="009A4D65" w:rsidRPr="00D4241A" w:rsidRDefault="009A4D65" w:rsidP="00BF4774">
            <w:pPr>
              <w:spacing w:after="0" w:line="240" w:lineRule="auto"/>
              <w:jc w:val="center"/>
            </w:pPr>
          </w:p>
          <w:p w:rsidR="009A4D65" w:rsidRPr="00D4241A" w:rsidRDefault="009A4D65" w:rsidP="00BF4774">
            <w:pPr>
              <w:spacing w:after="0" w:line="240" w:lineRule="auto"/>
              <w:jc w:val="center"/>
            </w:pPr>
          </w:p>
          <w:p w:rsidR="009A4D65" w:rsidRPr="00D4241A" w:rsidRDefault="009A4D65" w:rsidP="00BF4774">
            <w:pPr>
              <w:spacing w:after="0" w:line="240" w:lineRule="auto"/>
              <w:jc w:val="center"/>
            </w:pPr>
            <w:r w:rsidRPr="00D4241A">
              <w:t>Описание услуги</w:t>
            </w:r>
          </w:p>
        </w:tc>
        <w:tc>
          <w:tcPr>
            <w:tcW w:w="1417" w:type="dxa"/>
            <w:vMerge w:val="restart"/>
          </w:tcPr>
          <w:p w:rsidR="009A4D65" w:rsidRPr="00D4241A" w:rsidRDefault="009A4D65" w:rsidP="00BF4774">
            <w:pPr>
              <w:spacing w:after="0" w:line="240" w:lineRule="auto"/>
              <w:jc w:val="center"/>
            </w:pPr>
            <w:r w:rsidRPr="00D4241A">
              <w:t>Время оказания социальной услуги 1 раз 1 чел. (мин.)</w:t>
            </w:r>
          </w:p>
        </w:tc>
        <w:tc>
          <w:tcPr>
            <w:tcW w:w="1558" w:type="dxa"/>
            <w:vMerge w:val="restart"/>
          </w:tcPr>
          <w:p w:rsidR="009A4D65" w:rsidRPr="00D4241A" w:rsidRDefault="009A4D65" w:rsidP="00BF4774">
            <w:pPr>
              <w:spacing w:after="0" w:line="240" w:lineRule="auto"/>
              <w:jc w:val="center"/>
            </w:pPr>
            <w:r w:rsidRPr="00D4241A">
              <w:t xml:space="preserve">Персонал, </w:t>
            </w:r>
            <w:proofErr w:type="spellStart"/>
            <w:proofErr w:type="gramStart"/>
            <w:r w:rsidRPr="00D4241A">
              <w:t>предоставля</w:t>
            </w:r>
            <w:r w:rsidR="00627259">
              <w:t>-</w:t>
            </w:r>
            <w:r w:rsidRPr="00D4241A">
              <w:t>ющий</w:t>
            </w:r>
            <w:proofErr w:type="spellEnd"/>
            <w:proofErr w:type="gramEnd"/>
            <w:r w:rsidRPr="00D4241A">
              <w:t xml:space="preserve"> социальную услугу</w:t>
            </w:r>
          </w:p>
        </w:tc>
        <w:tc>
          <w:tcPr>
            <w:tcW w:w="5672" w:type="dxa"/>
            <w:gridSpan w:val="5"/>
          </w:tcPr>
          <w:p w:rsidR="009A4D65" w:rsidRPr="00D4241A" w:rsidRDefault="009A4D65" w:rsidP="00BF4774">
            <w:pPr>
              <w:spacing w:after="0" w:line="240" w:lineRule="auto"/>
              <w:jc w:val="center"/>
            </w:pPr>
            <w:r w:rsidRPr="00D4241A">
              <w:t>Кратность в месяц</w:t>
            </w:r>
          </w:p>
        </w:tc>
      </w:tr>
      <w:tr w:rsidR="009A4D65" w:rsidRPr="007E51C4" w:rsidTr="002561C7">
        <w:trPr>
          <w:tblHeader/>
        </w:trPr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22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19" w:type="dxa"/>
            <w:gridSpan w:val="2"/>
          </w:tcPr>
          <w:p w:rsidR="00627259" w:rsidRDefault="009A4D65" w:rsidP="00BF4774">
            <w:pPr>
              <w:spacing w:after="0" w:line="240" w:lineRule="auto"/>
              <w:jc w:val="center"/>
            </w:pPr>
            <w:proofErr w:type="spellStart"/>
            <w:r w:rsidRPr="00D4241A">
              <w:t>Социаль</w:t>
            </w:r>
            <w:proofErr w:type="spellEnd"/>
            <w:r w:rsidR="00627259">
              <w:t>-</w:t>
            </w:r>
          </w:p>
          <w:p w:rsidR="009A4D65" w:rsidRPr="00D4241A" w:rsidRDefault="009A4D65" w:rsidP="00BF4774">
            <w:pPr>
              <w:spacing w:after="0" w:line="240" w:lineRule="auto"/>
              <w:jc w:val="center"/>
            </w:pPr>
            <w:proofErr w:type="spellStart"/>
            <w:r w:rsidRPr="00D4241A">
              <w:t>ное</w:t>
            </w:r>
            <w:proofErr w:type="spellEnd"/>
            <w:r w:rsidRPr="00D4241A">
              <w:t xml:space="preserve"> </w:t>
            </w:r>
            <w:proofErr w:type="spellStart"/>
            <w:proofErr w:type="gramStart"/>
            <w:r w:rsidRPr="00D4241A">
              <w:t>обслужива</w:t>
            </w:r>
            <w:r w:rsidR="00DA1287">
              <w:t>-</w:t>
            </w:r>
            <w:r w:rsidRPr="00D4241A">
              <w:t>ние</w:t>
            </w:r>
            <w:proofErr w:type="spellEnd"/>
            <w:proofErr w:type="gramEnd"/>
            <w:r w:rsidRPr="00D4241A">
              <w:t xml:space="preserve"> на дому</w:t>
            </w:r>
          </w:p>
        </w:tc>
        <w:tc>
          <w:tcPr>
            <w:tcW w:w="1276" w:type="dxa"/>
          </w:tcPr>
          <w:p w:rsidR="00627259" w:rsidRDefault="009A4D65" w:rsidP="00D4241A">
            <w:pPr>
              <w:spacing w:after="0" w:line="240" w:lineRule="auto"/>
              <w:jc w:val="center"/>
            </w:pPr>
            <w:proofErr w:type="spellStart"/>
            <w:r w:rsidRPr="00D4241A">
              <w:t>Социаль</w:t>
            </w:r>
            <w:proofErr w:type="spellEnd"/>
            <w:r w:rsidR="00627259">
              <w:t>-</w:t>
            </w:r>
          </w:p>
          <w:p w:rsidR="009A4D65" w:rsidRPr="00D4241A" w:rsidRDefault="009A4D65" w:rsidP="00D4241A">
            <w:pPr>
              <w:spacing w:after="0" w:line="240" w:lineRule="auto"/>
              <w:jc w:val="center"/>
            </w:pPr>
            <w:r w:rsidRPr="00D4241A">
              <w:t>но</w:t>
            </w:r>
            <w:r>
              <w:t>-</w:t>
            </w:r>
            <w:proofErr w:type="spellStart"/>
            <w:r w:rsidRPr="00D4241A">
              <w:t>медицинс</w:t>
            </w:r>
            <w:proofErr w:type="spellEnd"/>
            <w:r w:rsidR="002561C7" w:rsidRPr="002561C7">
              <w:rPr>
                <w:sz w:val="16"/>
                <w:szCs w:val="16"/>
              </w:rPr>
              <w:t>-</w:t>
            </w:r>
            <w:r w:rsidRPr="00D4241A">
              <w:t>кое обслуживание на дому</w:t>
            </w:r>
          </w:p>
        </w:tc>
        <w:tc>
          <w:tcPr>
            <w:tcW w:w="1418" w:type="dxa"/>
          </w:tcPr>
          <w:p w:rsidR="009A4D65" w:rsidRPr="00D4241A" w:rsidRDefault="009A4D65" w:rsidP="00D4241A">
            <w:pPr>
              <w:spacing w:after="0" w:line="240" w:lineRule="auto"/>
              <w:jc w:val="center"/>
            </w:pPr>
            <w:r w:rsidRPr="00D4241A">
              <w:t>Надомные сиделки</w:t>
            </w:r>
          </w:p>
        </w:tc>
        <w:tc>
          <w:tcPr>
            <w:tcW w:w="1559" w:type="dxa"/>
          </w:tcPr>
          <w:p w:rsidR="009A4D65" w:rsidRPr="00D4241A" w:rsidRDefault="009A4D65" w:rsidP="00BF4774">
            <w:pPr>
              <w:spacing w:after="0" w:line="240" w:lineRule="auto"/>
              <w:jc w:val="center"/>
            </w:pPr>
            <w:r w:rsidRPr="00D4241A">
              <w:t xml:space="preserve">Домашнее </w:t>
            </w:r>
            <w:proofErr w:type="spellStart"/>
            <w:proofErr w:type="gramStart"/>
            <w:r w:rsidRPr="00D4241A">
              <w:t>сопровожде</w:t>
            </w:r>
            <w:r w:rsidR="002561C7">
              <w:t>-</w:t>
            </w:r>
            <w:r w:rsidRPr="00D4241A">
              <w:t>ние</w:t>
            </w:r>
            <w:proofErr w:type="spellEnd"/>
            <w:proofErr w:type="gramEnd"/>
          </w:p>
        </w:tc>
      </w:tr>
      <w:tr w:rsidR="009A4D65" w:rsidRPr="00D4241A" w:rsidTr="002561C7">
        <w:trPr>
          <w:trHeight w:val="381"/>
        </w:trPr>
        <w:tc>
          <w:tcPr>
            <w:tcW w:w="15735" w:type="dxa"/>
            <w:gridSpan w:val="10"/>
          </w:tcPr>
          <w:p w:rsidR="009A4D65" w:rsidRPr="00D4241A" w:rsidRDefault="009A4D65" w:rsidP="00736432">
            <w:pPr>
              <w:spacing w:after="0" w:line="240" w:lineRule="auto"/>
              <w:jc w:val="center"/>
              <w:rPr>
                <w:szCs w:val="24"/>
              </w:rPr>
            </w:pPr>
            <w:r w:rsidRPr="00D4241A">
              <w:rPr>
                <w:szCs w:val="24"/>
              </w:rPr>
              <w:t>1.Социально-бытовые услуги:</w:t>
            </w:r>
          </w:p>
        </w:tc>
      </w:tr>
      <w:tr w:rsidR="009A4D65" w:rsidRPr="007E51C4" w:rsidTr="00DA1287">
        <w:trPr>
          <w:trHeight w:val="327"/>
        </w:trPr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1.1.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7E51C4">
              <w:t>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ухода, книг, газет, журналов</w:t>
            </w:r>
            <w:r>
              <w:t>, конвертов</w:t>
            </w:r>
          </w:p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 xml:space="preserve">- приём заказа; </w:t>
            </w:r>
          </w:p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- покупка продуктов питания, горячих обедов, промышленных  товаров первой необходимости, средств санитарии и гигиены, средств ухода (до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7E51C4">
                <w:rPr>
                  <w:color w:val="000000"/>
                </w:rPr>
                <w:t>5 кг</w:t>
              </w:r>
            </w:smartTag>
            <w:r w:rsidRPr="007E51C4">
              <w:rPr>
                <w:color w:val="000000"/>
              </w:rPr>
              <w:t xml:space="preserve"> единовременно), </w:t>
            </w:r>
            <w:r w:rsidRPr="00765D4E">
              <w:rPr>
                <w:color w:val="000000"/>
              </w:rPr>
              <w:t>лекарственных препаратов по рецептам врачей,</w:t>
            </w:r>
            <w:r w:rsidRPr="007E51C4">
              <w:rPr>
                <w:color w:val="000000"/>
              </w:rPr>
              <w:t xml:space="preserve"> книг, газет и журналов (в пределах района проживания получателя социальной услуги);</w:t>
            </w:r>
          </w:p>
          <w:p w:rsidR="009A4D65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доставка на дом</w:t>
            </w:r>
            <w:r>
              <w:rPr>
                <w:color w:val="000000"/>
              </w:rPr>
              <w:t>;</w:t>
            </w:r>
          </w:p>
          <w:p w:rsidR="009A4D65" w:rsidRPr="007E51C4" w:rsidRDefault="009A4D65" w:rsidP="00362CE1">
            <w:pPr>
              <w:spacing w:after="0" w:line="240" w:lineRule="auto"/>
              <w:rPr>
                <w:b/>
              </w:rPr>
            </w:pPr>
            <w:r>
              <w:rPr>
                <w:color w:val="000000"/>
              </w:rPr>
              <w:t xml:space="preserve">- отчет перед получателем социальных услуг за </w:t>
            </w:r>
            <w:r>
              <w:rPr>
                <w:color w:val="000000"/>
              </w:rPr>
              <w:lastRenderedPageBreak/>
              <w:t xml:space="preserve">произведенные расходы 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  <w:r>
              <w:t>3</w:t>
            </w:r>
            <w:r w:rsidRPr="007E51C4">
              <w:t>5</w:t>
            </w:r>
          </w:p>
        </w:tc>
        <w:tc>
          <w:tcPr>
            <w:tcW w:w="1558" w:type="dxa"/>
          </w:tcPr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276" w:type="dxa"/>
          </w:tcPr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8" w:type="dxa"/>
          </w:tcPr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rPr>
          <w:trHeight w:val="315"/>
        </w:trPr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lastRenderedPageBreak/>
              <w:t>1.2.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rPr>
                <w:color w:val="000000"/>
              </w:rPr>
              <w:t xml:space="preserve">Помощь в приготовлении пищи 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>- подготовка продуктов питания (мытье овощей, фруктов, ягод и  других продуктов, чистка, нарезка овощей, хлеба, разделка мяса, рыбы, приготовление фарша и т.д.);</w:t>
            </w:r>
          </w:p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>- укладка подготовленных продуктов питания в посуду (пакеты) и размещение их в холодильнике;</w:t>
            </w:r>
          </w:p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>- уборка стола и других рабочих поверхностей, мытье посуды моющим средством получателя услуги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20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276" w:type="dxa"/>
          </w:tcPr>
          <w:p w:rsidR="009A4D65" w:rsidRPr="007E51C4" w:rsidRDefault="00F9230D" w:rsidP="0073643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8" w:type="dxa"/>
          </w:tcPr>
          <w:p w:rsidR="009A4D65" w:rsidRPr="007E51C4" w:rsidRDefault="006E7E80" w:rsidP="0073643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  <w:rPr>
                <w:highlight w:val="yellow"/>
              </w:rPr>
            </w:pPr>
            <w:r w:rsidRPr="007E51C4">
              <w:t>1.3.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Помощь в приеме пищи (кормление)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jc w:val="both"/>
            </w:pPr>
            <w:r w:rsidRPr="007E51C4">
              <w:t>- разогрев готовой пищи;</w:t>
            </w:r>
            <w:r>
              <w:t>*</w:t>
            </w:r>
          </w:p>
          <w:p w:rsidR="009A4D65" w:rsidRPr="007E51C4" w:rsidRDefault="009A4D65" w:rsidP="00BF4774">
            <w:pPr>
              <w:spacing w:after="0" w:line="240" w:lineRule="auto"/>
              <w:jc w:val="both"/>
            </w:pPr>
            <w:r w:rsidRPr="007E51C4">
              <w:rPr>
                <w:bCs/>
                <w:iCs/>
                <w:color w:val="000000"/>
              </w:rPr>
              <w:t>- протирание пищи;</w:t>
            </w:r>
            <w:r>
              <w:rPr>
                <w:bCs/>
                <w:iCs/>
                <w:color w:val="000000"/>
              </w:rPr>
              <w:t>*</w:t>
            </w:r>
          </w:p>
          <w:p w:rsidR="009A4D65" w:rsidRPr="007E51C4" w:rsidRDefault="009A4D65" w:rsidP="00BF4774">
            <w:pPr>
              <w:spacing w:after="0" w:line="240" w:lineRule="auto"/>
              <w:jc w:val="both"/>
            </w:pPr>
            <w:r w:rsidRPr="007E51C4">
              <w:t>- кормление;</w:t>
            </w:r>
            <w:r>
              <w:t>*</w:t>
            </w:r>
          </w:p>
          <w:p w:rsidR="009A4D65" w:rsidRPr="007E51C4" w:rsidRDefault="009A4D65" w:rsidP="00BF4774">
            <w:pPr>
              <w:spacing w:after="0" w:line="240" w:lineRule="auto"/>
            </w:pPr>
            <w:r w:rsidRPr="007E51C4">
              <w:t>- мытье посуды</w:t>
            </w:r>
            <w:r>
              <w:t>*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20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1276" w:type="dxa"/>
          </w:tcPr>
          <w:p w:rsidR="009A4D65" w:rsidRPr="007E51C4" w:rsidRDefault="009A4D65" w:rsidP="0073643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8" w:type="dxa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559" w:type="dxa"/>
          </w:tcPr>
          <w:p w:rsidR="009A4D65" w:rsidRPr="007E51C4" w:rsidRDefault="009A4D65" w:rsidP="00D436E8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9A4D65" w:rsidRPr="007E51C4" w:rsidTr="00DA1287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1.4.</w:t>
            </w:r>
          </w:p>
        </w:tc>
        <w:tc>
          <w:tcPr>
            <w:tcW w:w="3260" w:type="dxa"/>
          </w:tcPr>
          <w:p w:rsidR="009A4D65" w:rsidRPr="007E51C4" w:rsidRDefault="009A4D65" w:rsidP="0046222B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>Оплата за счет средств получателя социальных услуг жилищно-коммунальных услуг и услуг связи</w:t>
            </w:r>
          </w:p>
        </w:tc>
        <w:tc>
          <w:tcPr>
            <w:tcW w:w="3122" w:type="dxa"/>
          </w:tcPr>
          <w:p w:rsidR="009A4D65" w:rsidRPr="007E51C4" w:rsidRDefault="009A4D65" w:rsidP="00404E8A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- снятие показаний с приборов учета и заполнение квитанций, передача показаний приборов другими </w:t>
            </w:r>
            <w:r w:rsidRPr="007E51C4">
              <w:rPr>
                <w:color w:val="000000"/>
              </w:rPr>
              <w:lastRenderedPageBreak/>
              <w:t>способами (по телефону, по электронной почте и т.д.);</w:t>
            </w:r>
          </w:p>
        </w:tc>
        <w:tc>
          <w:tcPr>
            <w:tcW w:w="1417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lastRenderedPageBreak/>
              <w:t>26</w:t>
            </w:r>
          </w:p>
        </w:tc>
        <w:tc>
          <w:tcPr>
            <w:tcW w:w="1558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  <w:tcBorders>
              <w:bottom w:val="nil"/>
            </w:tcBorders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18" w:type="dxa"/>
            <w:tcBorders>
              <w:bottom w:val="nil"/>
            </w:tcBorders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559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c>
          <w:tcPr>
            <w:tcW w:w="706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7E51C4" w:rsidRDefault="009A4D65" w:rsidP="00072BE2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оплата квитанций через кредитные организации, организации ЖКХ, расчетно-кассовые центры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c>
          <w:tcPr>
            <w:tcW w:w="706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CE0E0B">
            <w:pPr>
              <w:spacing w:after="0" w:line="240" w:lineRule="auto"/>
              <w:rPr>
                <w:color w:val="000000"/>
              </w:rPr>
            </w:pPr>
            <w:r w:rsidRPr="00765D4E">
              <w:rPr>
                <w:color w:val="000000"/>
              </w:rPr>
              <w:t>- оплата услуг мобильной связи.</w:t>
            </w:r>
          </w:p>
        </w:tc>
        <w:tc>
          <w:tcPr>
            <w:tcW w:w="1417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8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7E51C4" w:rsidTr="00DA1287">
        <w:trPr>
          <w:trHeight w:val="1147"/>
        </w:trPr>
        <w:tc>
          <w:tcPr>
            <w:tcW w:w="706" w:type="dxa"/>
          </w:tcPr>
          <w:p w:rsidR="009A4D65" w:rsidRPr="00052F35" w:rsidRDefault="009A4D65" w:rsidP="00BF4774">
            <w:pPr>
              <w:spacing w:after="0" w:line="240" w:lineRule="auto"/>
            </w:pPr>
            <w:r w:rsidRPr="00052F35">
              <w:t>1.5.</w:t>
            </w:r>
          </w:p>
        </w:tc>
        <w:tc>
          <w:tcPr>
            <w:tcW w:w="3260" w:type="dxa"/>
          </w:tcPr>
          <w:p w:rsidR="009A4D65" w:rsidRPr="00052F35" w:rsidRDefault="009A4D65" w:rsidP="00BF4774">
            <w:pPr>
              <w:spacing w:after="0" w:line="240" w:lineRule="auto"/>
              <w:rPr>
                <w:b/>
              </w:rPr>
            </w:pPr>
            <w:r w:rsidRPr="00052F35">
              <w:rPr>
                <w:bCs/>
                <w:iCs/>
                <w:color w:val="000000"/>
              </w:rPr>
              <w:t xml:space="preserve">Сдача за счет средств получателя социальной услуги вещей в стирку, химчистку, ремонт и обратная их доставка (до </w:t>
            </w:r>
            <w:smartTag w:uri="urn:schemas-microsoft-com:office:smarttags" w:element="metricconverter">
              <w:smartTagPr>
                <w:attr w:name="ProductID" w:val="5 кг"/>
              </w:smartTagPr>
              <w:r w:rsidRPr="00052F35">
                <w:rPr>
                  <w:bCs/>
                  <w:iCs/>
                  <w:color w:val="000000"/>
                </w:rPr>
                <w:t>5 кг</w:t>
              </w:r>
            </w:smartTag>
            <w:r w:rsidRPr="00052F35">
              <w:rPr>
                <w:bCs/>
                <w:iCs/>
                <w:color w:val="000000"/>
              </w:rPr>
              <w:t xml:space="preserve"> единовременно)</w:t>
            </w:r>
          </w:p>
        </w:tc>
        <w:tc>
          <w:tcPr>
            <w:tcW w:w="3122" w:type="dxa"/>
          </w:tcPr>
          <w:p w:rsidR="009A4D65" w:rsidRPr="00052F35" w:rsidRDefault="009A4D65" w:rsidP="00BF4774">
            <w:pPr>
              <w:spacing w:after="0" w:line="240" w:lineRule="auto"/>
              <w:rPr>
                <w:color w:val="000000"/>
              </w:rPr>
            </w:pPr>
            <w:r w:rsidRPr="00052F35">
              <w:rPr>
                <w:bCs/>
                <w:iCs/>
                <w:color w:val="000000"/>
              </w:rPr>
              <w:t>- подготовка вещей (сортировка, очистка карманов, маркировка при необходимости, укладывание в тару для переноски);</w:t>
            </w:r>
          </w:p>
          <w:p w:rsidR="009A4D65" w:rsidRPr="00052F35" w:rsidRDefault="009A4D65" w:rsidP="00BF4774">
            <w:pPr>
              <w:spacing w:after="0" w:line="240" w:lineRule="auto"/>
              <w:rPr>
                <w:color w:val="000000"/>
              </w:rPr>
            </w:pPr>
            <w:r w:rsidRPr="00052F35">
              <w:rPr>
                <w:bCs/>
                <w:iCs/>
                <w:color w:val="000000"/>
              </w:rPr>
              <w:t>- сдача вещей в организацию, предоставляющую услугу;</w:t>
            </w:r>
          </w:p>
          <w:p w:rsidR="009A4D65" w:rsidRPr="00052F35" w:rsidRDefault="009A4D65" w:rsidP="00BF4774">
            <w:pPr>
              <w:spacing w:after="0" w:line="240" w:lineRule="auto"/>
              <w:rPr>
                <w:color w:val="000000"/>
              </w:rPr>
            </w:pPr>
            <w:r w:rsidRPr="00052F35">
              <w:rPr>
                <w:bCs/>
                <w:iCs/>
                <w:color w:val="000000"/>
              </w:rPr>
              <w:t>- обратная доставка вещей на дом</w:t>
            </w:r>
          </w:p>
        </w:tc>
        <w:tc>
          <w:tcPr>
            <w:tcW w:w="1417" w:type="dxa"/>
          </w:tcPr>
          <w:p w:rsidR="009A4D65" w:rsidRPr="00052F35" w:rsidRDefault="009A4D65" w:rsidP="00BF4774">
            <w:pPr>
              <w:spacing w:after="0" w:line="240" w:lineRule="auto"/>
              <w:jc w:val="center"/>
            </w:pPr>
            <w:r w:rsidRPr="00052F35">
              <w:t>25</w:t>
            </w:r>
          </w:p>
        </w:tc>
        <w:tc>
          <w:tcPr>
            <w:tcW w:w="1558" w:type="dxa"/>
          </w:tcPr>
          <w:p w:rsidR="009A4D65" w:rsidRPr="00052F35" w:rsidRDefault="009A4D65" w:rsidP="00BF4774">
            <w:pPr>
              <w:spacing w:after="0" w:line="240" w:lineRule="auto"/>
              <w:jc w:val="center"/>
            </w:pPr>
            <w:r w:rsidRPr="00052F35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052F35" w:rsidRDefault="00F9230D" w:rsidP="00A8682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276" w:type="dxa"/>
          </w:tcPr>
          <w:p w:rsidR="009A4D65" w:rsidRPr="00052F35" w:rsidRDefault="009A4D65" w:rsidP="00A86825">
            <w:pPr>
              <w:spacing w:after="0" w:line="240" w:lineRule="auto"/>
              <w:jc w:val="center"/>
              <w:rPr>
                <w:szCs w:val="24"/>
              </w:rPr>
            </w:pPr>
            <w:r w:rsidRPr="00052F35">
              <w:rPr>
                <w:szCs w:val="24"/>
              </w:rPr>
              <w:t>0,08</w:t>
            </w:r>
          </w:p>
        </w:tc>
        <w:tc>
          <w:tcPr>
            <w:tcW w:w="1418" w:type="dxa"/>
          </w:tcPr>
          <w:p w:rsidR="009A4D65" w:rsidRPr="00052F35" w:rsidRDefault="00F9230D" w:rsidP="00A8682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1.6.</w:t>
            </w:r>
          </w:p>
        </w:tc>
        <w:tc>
          <w:tcPr>
            <w:tcW w:w="3260" w:type="dxa"/>
          </w:tcPr>
          <w:p w:rsidR="009A4D65" w:rsidRPr="00F758A0" w:rsidRDefault="009A4D65" w:rsidP="00BF4774">
            <w:pPr>
              <w:spacing w:after="0" w:line="240" w:lineRule="auto"/>
              <w:rPr>
                <w:highlight w:val="yellow"/>
              </w:rPr>
            </w:pPr>
            <w:r w:rsidRPr="00A42A68">
              <w:t>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jc w:val="both"/>
            </w:pPr>
            <w:r w:rsidRPr="007E51C4">
              <w:rPr>
                <w:bCs/>
                <w:iCs/>
                <w:color w:val="000000"/>
              </w:rPr>
              <w:t xml:space="preserve">- оформление заявки и необходимых документов на покупку топлива и доставка их в соответствующую организацию; </w:t>
            </w:r>
          </w:p>
        </w:tc>
        <w:tc>
          <w:tcPr>
            <w:tcW w:w="1417" w:type="dxa"/>
          </w:tcPr>
          <w:p w:rsidR="009A4D65" w:rsidRPr="00F758A0" w:rsidRDefault="009A4D65" w:rsidP="00BF4774">
            <w:pPr>
              <w:spacing w:after="0" w:line="240" w:lineRule="auto"/>
              <w:jc w:val="center"/>
            </w:pPr>
            <w:r w:rsidRPr="00052F35">
              <w:t>60</w:t>
            </w:r>
          </w:p>
          <w:p w:rsidR="009A4D65" w:rsidRPr="00F758A0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 xml:space="preserve">   </w:t>
            </w:r>
          </w:p>
        </w:tc>
        <w:tc>
          <w:tcPr>
            <w:tcW w:w="1419" w:type="dxa"/>
            <w:gridSpan w:val="2"/>
          </w:tcPr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AE1409" w:rsidRPr="007E51C4" w:rsidTr="00DA1287">
        <w:trPr>
          <w:trHeight w:val="1745"/>
        </w:trPr>
        <w:tc>
          <w:tcPr>
            <w:tcW w:w="706" w:type="dxa"/>
            <w:tcBorders>
              <w:bottom w:val="nil"/>
            </w:tcBorders>
          </w:tcPr>
          <w:p w:rsidR="00AE1409" w:rsidRPr="007E51C4" w:rsidRDefault="00AE1409" w:rsidP="00BF4774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3260" w:type="dxa"/>
            <w:tcBorders>
              <w:bottom w:val="nil"/>
            </w:tcBorders>
          </w:tcPr>
          <w:p w:rsidR="00AE1409" w:rsidRPr="007E51C4" w:rsidRDefault="00AE1409" w:rsidP="00BF4774">
            <w:pPr>
              <w:spacing w:after="0" w:line="240" w:lineRule="auto"/>
            </w:pPr>
          </w:p>
        </w:tc>
        <w:tc>
          <w:tcPr>
            <w:tcW w:w="3122" w:type="dxa"/>
          </w:tcPr>
          <w:p w:rsidR="00AE1409" w:rsidRPr="007E51C4" w:rsidRDefault="00AE1409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доставка топлива от места хранения к печи;</w:t>
            </w:r>
          </w:p>
          <w:p w:rsidR="00AE1409" w:rsidRPr="007E51C4" w:rsidRDefault="00AE1409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закладка дров (угля) в печь;</w:t>
            </w:r>
          </w:p>
          <w:p w:rsidR="00AE1409" w:rsidRPr="007E51C4" w:rsidRDefault="00AE1409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розжиг;</w:t>
            </w:r>
          </w:p>
          <w:p w:rsidR="00AE1409" w:rsidRPr="007E51C4" w:rsidRDefault="00AE1409" w:rsidP="00BF4774">
            <w:pPr>
              <w:tabs>
                <w:tab w:val="center" w:pos="2007"/>
              </w:tabs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вынос золы</w:t>
            </w:r>
            <w:r>
              <w:rPr>
                <w:color w:val="000000"/>
              </w:rPr>
              <w:t>;</w:t>
            </w:r>
            <w:r w:rsidRPr="007E51C4">
              <w:rPr>
                <w:color w:val="000000"/>
              </w:rPr>
              <w:tab/>
            </w:r>
          </w:p>
        </w:tc>
        <w:tc>
          <w:tcPr>
            <w:tcW w:w="1417" w:type="dxa"/>
            <w:vMerge w:val="restart"/>
          </w:tcPr>
          <w:p w:rsidR="00AE1409" w:rsidRPr="00F758A0" w:rsidRDefault="00AE1409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 w:val="restart"/>
          </w:tcPr>
          <w:p w:rsidR="00AE1409" w:rsidRPr="007E51C4" w:rsidRDefault="00AE1409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 w:val="restart"/>
          </w:tcPr>
          <w:p w:rsidR="00AE1409" w:rsidRPr="007E51C4" w:rsidRDefault="00AE1409" w:rsidP="00052F35">
            <w:pPr>
              <w:spacing w:after="0" w:line="240" w:lineRule="auto"/>
              <w:jc w:val="center"/>
            </w:pPr>
            <w:r>
              <w:t>8</w:t>
            </w:r>
          </w:p>
          <w:p w:rsidR="00AE1409" w:rsidRPr="007E51C4" w:rsidRDefault="00AE1409" w:rsidP="00052F35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1276" w:type="dxa"/>
            <w:vMerge w:val="restart"/>
          </w:tcPr>
          <w:p w:rsidR="00AE1409" w:rsidRPr="007E51C4" w:rsidRDefault="00AE1409" w:rsidP="00052F35">
            <w:pPr>
              <w:spacing w:after="0" w:line="240" w:lineRule="auto"/>
              <w:jc w:val="center"/>
            </w:pPr>
            <w:r>
              <w:t>20</w:t>
            </w:r>
          </w:p>
          <w:p w:rsidR="00AE1409" w:rsidRPr="007E51C4" w:rsidRDefault="00AE1409" w:rsidP="00052F35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1418" w:type="dxa"/>
            <w:vMerge w:val="restart"/>
          </w:tcPr>
          <w:p w:rsidR="00AE1409" w:rsidRPr="007E51C4" w:rsidRDefault="00AE1409" w:rsidP="00052F35">
            <w:pPr>
              <w:spacing w:after="0" w:line="240" w:lineRule="auto"/>
              <w:jc w:val="center"/>
            </w:pPr>
            <w:r>
              <w:t>20</w:t>
            </w:r>
          </w:p>
          <w:p w:rsidR="00AE1409" w:rsidRPr="007E51C4" w:rsidRDefault="00AE1409" w:rsidP="00052F35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1559" w:type="dxa"/>
            <w:vMerge w:val="restart"/>
          </w:tcPr>
          <w:p w:rsidR="00AE1409" w:rsidRPr="007E51C4" w:rsidRDefault="00AE1409" w:rsidP="00BF4774">
            <w:pPr>
              <w:spacing w:after="0" w:line="240" w:lineRule="auto"/>
            </w:pPr>
          </w:p>
        </w:tc>
      </w:tr>
      <w:tr w:rsidR="00AE1409" w:rsidRPr="007E51C4" w:rsidTr="00DA1287">
        <w:tc>
          <w:tcPr>
            <w:tcW w:w="706" w:type="dxa"/>
            <w:tcBorders>
              <w:top w:val="nil"/>
            </w:tcBorders>
          </w:tcPr>
          <w:p w:rsidR="00AE1409" w:rsidRPr="007E51C4" w:rsidRDefault="00AE1409" w:rsidP="00BF4774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AE1409" w:rsidRPr="007E51C4" w:rsidRDefault="00AE1409" w:rsidP="00BF4774">
            <w:pPr>
              <w:spacing w:after="0" w:line="240" w:lineRule="auto"/>
            </w:pPr>
          </w:p>
        </w:tc>
        <w:tc>
          <w:tcPr>
            <w:tcW w:w="3122" w:type="dxa"/>
          </w:tcPr>
          <w:p w:rsidR="00AE1409" w:rsidRPr="007E51C4" w:rsidRDefault="00AE1409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- доставка  воды для приготовления пищи, санитарно-гигиенических и бытовых нужд (до </w:t>
            </w:r>
            <w:smartTag w:uri="urn:schemas-microsoft-com:office:smarttags" w:element="metricconverter">
              <w:smartTagPr>
                <w:attr w:name="ProductID" w:val="20 литров"/>
              </w:smartTagPr>
              <w:r w:rsidRPr="007E51C4">
                <w:rPr>
                  <w:color w:val="000000"/>
                </w:rPr>
                <w:t>20 литров</w:t>
              </w:r>
            </w:smartTag>
            <w:r w:rsidRPr="007E51C4">
              <w:rPr>
                <w:color w:val="000000"/>
              </w:rPr>
              <w:t xml:space="preserve"> единовременно)</w:t>
            </w:r>
          </w:p>
        </w:tc>
        <w:tc>
          <w:tcPr>
            <w:tcW w:w="1417" w:type="dxa"/>
            <w:vMerge/>
          </w:tcPr>
          <w:p w:rsidR="00AE1409" w:rsidRPr="00F758A0" w:rsidRDefault="00AE1409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AE1409" w:rsidRPr="007E51C4" w:rsidRDefault="00AE1409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</w:tcPr>
          <w:p w:rsidR="00AE1409" w:rsidRPr="007E51C4" w:rsidRDefault="00AE1409" w:rsidP="00052F35">
            <w:pPr>
              <w:spacing w:after="0" w:line="240" w:lineRule="auto"/>
              <w:jc w:val="center"/>
            </w:pPr>
          </w:p>
        </w:tc>
        <w:tc>
          <w:tcPr>
            <w:tcW w:w="1276" w:type="dxa"/>
            <w:vMerge/>
          </w:tcPr>
          <w:p w:rsidR="00AE1409" w:rsidRPr="007E51C4" w:rsidRDefault="00AE1409" w:rsidP="00052F35">
            <w:pPr>
              <w:spacing w:after="0" w:line="240" w:lineRule="auto"/>
              <w:jc w:val="center"/>
            </w:pPr>
          </w:p>
        </w:tc>
        <w:tc>
          <w:tcPr>
            <w:tcW w:w="1418" w:type="dxa"/>
            <w:vMerge/>
          </w:tcPr>
          <w:p w:rsidR="00AE1409" w:rsidRPr="007E51C4" w:rsidRDefault="00AE1409" w:rsidP="00052F35">
            <w:pPr>
              <w:spacing w:after="0" w:line="240" w:lineRule="auto"/>
              <w:jc w:val="center"/>
            </w:pPr>
          </w:p>
        </w:tc>
        <w:tc>
          <w:tcPr>
            <w:tcW w:w="1559" w:type="dxa"/>
            <w:vMerge/>
          </w:tcPr>
          <w:p w:rsidR="00AE1409" w:rsidRPr="007E51C4" w:rsidRDefault="00AE1409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rPr>
          <w:trHeight w:val="1380"/>
        </w:trPr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1.7.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 xml:space="preserve">Организация помощи в проведении ремонта жилых помещений </w:t>
            </w:r>
          </w:p>
        </w:tc>
        <w:tc>
          <w:tcPr>
            <w:tcW w:w="3122" w:type="dxa"/>
          </w:tcPr>
          <w:p w:rsidR="009A4D65" w:rsidRPr="00043953" w:rsidRDefault="009A4D65" w:rsidP="00BF4774">
            <w:pPr>
              <w:spacing w:after="0" w:line="240" w:lineRule="auto"/>
              <w:rPr>
                <w:color w:val="000000"/>
              </w:rPr>
            </w:pPr>
            <w:r w:rsidRPr="00043953">
              <w:rPr>
                <w:color w:val="000000"/>
              </w:rPr>
              <w:t>- вызов на дом сантехника, электрика, других необходимых работников;</w:t>
            </w:r>
          </w:p>
          <w:p w:rsidR="009A4D65" w:rsidRPr="00043953" w:rsidRDefault="009A4D65" w:rsidP="00BF4774">
            <w:pPr>
              <w:spacing w:after="0" w:line="240" w:lineRule="auto"/>
              <w:rPr>
                <w:color w:val="000000"/>
              </w:rPr>
            </w:pPr>
            <w:r w:rsidRPr="00043953">
              <w:rPr>
                <w:color w:val="000000"/>
              </w:rPr>
              <w:t xml:space="preserve">- поиск исполнителей, помощь в заключении с ними договоров на выполнение соответствующих работ  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10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276" w:type="dxa"/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418" w:type="dxa"/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c>
          <w:tcPr>
            <w:tcW w:w="706" w:type="dxa"/>
          </w:tcPr>
          <w:p w:rsidR="009A4D65" w:rsidRDefault="009A4D65" w:rsidP="00BF4774">
            <w:pPr>
              <w:spacing w:after="0" w:line="240" w:lineRule="auto"/>
            </w:pPr>
            <w:r w:rsidRPr="007E51C4">
              <w:t>1.8.</w:t>
            </w:r>
          </w:p>
          <w:p w:rsidR="009A4D65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</w:tcPr>
          <w:p w:rsidR="009A4D65" w:rsidRDefault="009A4D65" w:rsidP="00BF4774">
            <w:pPr>
              <w:spacing w:after="0" w:line="240" w:lineRule="auto"/>
              <w:rPr>
                <w:bCs/>
                <w:iCs/>
                <w:color w:val="000000"/>
              </w:rPr>
            </w:pPr>
            <w:r w:rsidRPr="007E51C4">
              <w:rPr>
                <w:bCs/>
                <w:iCs/>
                <w:color w:val="000000"/>
              </w:rPr>
              <w:t>Уборка жилых помещений</w:t>
            </w:r>
          </w:p>
          <w:p w:rsidR="009A4D65" w:rsidRPr="007E51C4" w:rsidRDefault="009A4D65" w:rsidP="00BF4774">
            <w:pPr>
              <w:spacing w:after="0" w:line="240" w:lineRule="auto"/>
              <w:rPr>
                <w:bCs/>
                <w:iCs/>
                <w:color w:val="000000"/>
              </w:rPr>
            </w:pPr>
          </w:p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оформление  заявки в специализированные организации</w:t>
            </w:r>
            <w:r>
              <w:rPr>
                <w:color w:val="000000"/>
              </w:rPr>
              <w:t>;</w:t>
            </w:r>
          </w:p>
        </w:tc>
        <w:tc>
          <w:tcPr>
            <w:tcW w:w="1417" w:type="dxa"/>
          </w:tcPr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</w:tcPr>
          <w:p w:rsidR="009A4D65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9A4D65" w:rsidRPr="007E51C4" w:rsidRDefault="009A4D65" w:rsidP="00F9230D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59" w:type="dxa"/>
          </w:tcPr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-  уборка жилого помещения (влажная уборка открытых поверхностей  пола, </w:t>
            </w:r>
            <w:r w:rsidRPr="007E51C4">
              <w:rPr>
                <w:color w:val="000000"/>
              </w:rPr>
              <w:lastRenderedPageBreak/>
              <w:t>вытирание пыли, подметание напольных покрытий)</w:t>
            </w:r>
            <w:r>
              <w:rPr>
                <w:color w:val="000000"/>
              </w:rPr>
              <w:t>;</w:t>
            </w:r>
          </w:p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вынос мусора</w:t>
            </w:r>
          </w:p>
        </w:tc>
        <w:tc>
          <w:tcPr>
            <w:tcW w:w="1417" w:type="dxa"/>
          </w:tcPr>
          <w:p w:rsidR="009A4D65" w:rsidRPr="007E51C4" w:rsidRDefault="00F9230D" w:rsidP="00BF4774">
            <w:pPr>
              <w:spacing w:after="0" w:line="240" w:lineRule="auto"/>
              <w:jc w:val="center"/>
            </w:pPr>
            <w:r>
              <w:lastRenderedPageBreak/>
              <w:t>90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</w:tcPr>
          <w:p w:rsidR="009A4D65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276" w:type="dxa"/>
          </w:tcPr>
          <w:p w:rsidR="009A4D65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9A4D65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184154" w:rsidTr="00DA1287">
        <w:tc>
          <w:tcPr>
            <w:tcW w:w="706" w:type="dxa"/>
          </w:tcPr>
          <w:p w:rsidR="009A4D65" w:rsidRPr="00184154" w:rsidRDefault="009A4D65" w:rsidP="00BF4774">
            <w:pPr>
              <w:spacing w:after="0" w:line="240" w:lineRule="auto"/>
            </w:pPr>
            <w:r>
              <w:lastRenderedPageBreak/>
              <w:t>1.9.</w:t>
            </w:r>
          </w:p>
        </w:tc>
        <w:tc>
          <w:tcPr>
            <w:tcW w:w="3260" w:type="dxa"/>
          </w:tcPr>
          <w:p w:rsidR="009A4D65" w:rsidRPr="00184154" w:rsidRDefault="009A4D65" w:rsidP="00BF4774">
            <w:pPr>
              <w:spacing w:after="0" w:line="240" w:lineRule="auto"/>
            </w:pPr>
            <w:r w:rsidRPr="00D436E8">
              <w:t>Обеспечение кратковременного присмотра за детьми</w:t>
            </w:r>
          </w:p>
        </w:tc>
        <w:tc>
          <w:tcPr>
            <w:tcW w:w="3122" w:type="dxa"/>
          </w:tcPr>
          <w:p w:rsidR="009A4D65" w:rsidRPr="00184154" w:rsidRDefault="009A4D65" w:rsidP="00BF47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 оказание помощи ребенку-инвалиду в самообслуживании, обеспечение безопасности период кратковременного отсутствия родителей</w:t>
            </w:r>
          </w:p>
        </w:tc>
        <w:tc>
          <w:tcPr>
            <w:tcW w:w="1417" w:type="dxa"/>
          </w:tcPr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184154" w:rsidRDefault="009A4D65" w:rsidP="00BF4774">
            <w:pPr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1558" w:type="dxa"/>
          </w:tcPr>
          <w:p w:rsidR="009A4D65" w:rsidRPr="0018415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184154" w:rsidRDefault="009A4D65" w:rsidP="00A8682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</w:tcPr>
          <w:p w:rsidR="009A4D65" w:rsidRPr="00184154" w:rsidRDefault="009A4D65" w:rsidP="00A8682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</w:tcPr>
          <w:p w:rsidR="009A4D65" w:rsidRPr="00184154" w:rsidRDefault="009A4D65" w:rsidP="00A8682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</w:tcPr>
          <w:p w:rsidR="009A4D65" w:rsidRPr="00184154" w:rsidRDefault="009A4D65" w:rsidP="00D436E8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9A4D65" w:rsidRPr="007E51C4" w:rsidTr="00DA1287">
        <w:trPr>
          <w:trHeight w:val="2074"/>
        </w:trPr>
        <w:tc>
          <w:tcPr>
            <w:tcW w:w="706" w:type="dxa"/>
          </w:tcPr>
          <w:p w:rsidR="009A4D65" w:rsidRDefault="009A4D65" w:rsidP="00BF4774">
            <w:pPr>
              <w:spacing w:after="0" w:line="240" w:lineRule="auto"/>
            </w:pPr>
            <w:r>
              <w:t>1.10</w:t>
            </w:r>
            <w:r w:rsidRPr="007E51C4">
              <w:t>.</w:t>
            </w: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</w:tcPr>
          <w:p w:rsidR="009A4D65" w:rsidRDefault="009A4D65" w:rsidP="00BF4774">
            <w:pPr>
              <w:spacing w:after="0" w:line="240" w:lineRule="auto"/>
            </w:pPr>
            <w:r w:rsidRPr="007E51C4">
              <w:t xml:space="preserve">Отправка за счет средств получателя социальных услуг почтовой корреспонденции </w:t>
            </w: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 о</w:t>
            </w:r>
            <w:r w:rsidRPr="007E51C4">
              <w:rPr>
                <w:color w:val="000000"/>
              </w:rPr>
              <w:t>тправка по почте  или оформление отправки заказным письмом</w:t>
            </w:r>
            <w:r>
              <w:rPr>
                <w:color w:val="000000"/>
              </w:rPr>
              <w:t>;</w:t>
            </w:r>
          </w:p>
          <w:p w:rsidR="009A4D65" w:rsidRPr="007E51C4" w:rsidRDefault="009A4D65" w:rsidP="0004395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E51C4">
              <w:rPr>
                <w:color w:val="000000"/>
              </w:rPr>
              <w:t xml:space="preserve">отправка писем электронной почтой при наличии у </w:t>
            </w:r>
            <w:r>
              <w:rPr>
                <w:color w:val="000000"/>
              </w:rPr>
              <w:t>п</w:t>
            </w:r>
            <w:r w:rsidRPr="007E51C4">
              <w:rPr>
                <w:color w:val="000000"/>
              </w:rPr>
              <w:t>олучателя социальной услуги соответствующей оргтехники (по его просьбе)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tabs>
                <w:tab w:val="left" w:pos="1164"/>
              </w:tabs>
              <w:spacing w:after="0" w:line="240" w:lineRule="auto"/>
              <w:jc w:val="center"/>
            </w:pPr>
            <w:r>
              <w:t>1</w:t>
            </w:r>
            <w:r w:rsidRPr="00785155">
              <w:t>5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276" w:type="dxa"/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418" w:type="dxa"/>
          </w:tcPr>
          <w:p w:rsidR="009A4D65" w:rsidRPr="007E51C4" w:rsidRDefault="009A4D65" w:rsidP="00052F3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rPr>
          <w:trHeight w:val="1691"/>
        </w:trPr>
        <w:tc>
          <w:tcPr>
            <w:tcW w:w="706" w:type="dxa"/>
            <w:tcBorders>
              <w:bottom w:val="nil"/>
            </w:tcBorders>
          </w:tcPr>
          <w:p w:rsidR="009A4D65" w:rsidRDefault="009A4D65" w:rsidP="00BF4774">
            <w:pPr>
              <w:spacing w:after="0" w:line="240" w:lineRule="auto"/>
            </w:pPr>
            <w:r>
              <w:t>1.11</w:t>
            </w:r>
            <w:r w:rsidRPr="007E51C4">
              <w:t>.</w:t>
            </w: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bottom w:val="nil"/>
            </w:tcBorders>
          </w:tcPr>
          <w:p w:rsidR="009A4D65" w:rsidRPr="007E51C4" w:rsidRDefault="009A4D65" w:rsidP="004C5BC6">
            <w:pPr>
              <w:spacing w:after="0" w:line="240" w:lineRule="auto"/>
              <w:rPr>
                <w:color w:val="000000"/>
              </w:rPr>
            </w:pPr>
            <w:r w:rsidRPr="007E51C4"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3122" w:type="dxa"/>
          </w:tcPr>
          <w:p w:rsidR="009A4D65" w:rsidRPr="003A6EEC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помощь в приеме гигиенической ванны/душа (с применением моющих средств и мочалки получателя социальной услуги)</w:t>
            </w:r>
            <w:r>
              <w:rPr>
                <w:color w:val="000000"/>
              </w:rPr>
              <w:t>;*</w:t>
            </w:r>
          </w:p>
        </w:tc>
        <w:tc>
          <w:tcPr>
            <w:tcW w:w="1417" w:type="dxa"/>
            <w:tcBorders>
              <w:bottom w:val="nil"/>
            </w:tcBorders>
          </w:tcPr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Default="009A4D65" w:rsidP="00BF4774">
            <w:pPr>
              <w:spacing w:after="0" w:line="240" w:lineRule="auto"/>
              <w:jc w:val="center"/>
            </w:pPr>
            <w:r>
              <w:t>30</w:t>
            </w: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3A6EEC" w:rsidRDefault="009A4D65" w:rsidP="004404C7">
            <w:pPr>
              <w:spacing w:after="0" w:line="240" w:lineRule="auto"/>
            </w:pPr>
          </w:p>
        </w:tc>
        <w:tc>
          <w:tcPr>
            <w:tcW w:w="1558" w:type="dxa"/>
            <w:tcBorders>
              <w:bottom w:val="nil"/>
            </w:tcBorders>
          </w:tcPr>
          <w:p w:rsidR="009A4D65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4404C7">
            <w:pPr>
              <w:spacing w:after="0" w:line="240" w:lineRule="auto"/>
            </w:pPr>
          </w:p>
        </w:tc>
        <w:tc>
          <w:tcPr>
            <w:tcW w:w="1419" w:type="dxa"/>
            <w:gridSpan w:val="2"/>
            <w:tcBorders>
              <w:bottom w:val="nil"/>
            </w:tcBorders>
          </w:tcPr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A4D65" w:rsidRPr="007E51C4" w:rsidRDefault="009A4D65" w:rsidP="002A3FF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418" w:type="dxa"/>
            <w:tcBorders>
              <w:bottom w:val="nil"/>
            </w:tcBorders>
          </w:tcPr>
          <w:p w:rsidR="009A4D65" w:rsidRPr="007E51C4" w:rsidRDefault="009A4D65" w:rsidP="002A3FFF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1559" w:type="dxa"/>
            <w:tcBorders>
              <w:bottom w:val="nil"/>
            </w:tcBorders>
          </w:tcPr>
          <w:p w:rsidR="009A4D65" w:rsidRDefault="00C67C19" w:rsidP="00C67C1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9A4D65" w:rsidRPr="007E51C4" w:rsidRDefault="009A4D65" w:rsidP="00F5011D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DA1287">
        <w:tc>
          <w:tcPr>
            <w:tcW w:w="706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- мытье головы (с применением моющих </w:t>
            </w:r>
            <w:r w:rsidRPr="007E51C4">
              <w:rPr>
                <w:color w:val="000000"/>
              </w:rPr>
              <w:lastRenderedPageBreak/>
              <w:t>средств получателя социальной услуги)</w:t>
            </w:r>
            <w:r>
              <w:rPr>
                <w:color w:val="000000"/>
              </w:rPr>
              <w:t>;*</w:t>
            </w:r>
          </w:p>
        </w:tc>
        <w:tc>
          <w:tcPr>
            <w:tcW w:w="1417" w:type="dxa"/>
            <w:tcBorders>
              <w:top w:val="nil"/>
            </w:tcBorders>
          </w:tcPr>
          <w:p w:rsidR="009A4D65" w:rsidRDefault="009534FD" w:rsidP="00716119">
            <w:pPr>
              <w:spacing w:after="0" w:line="240" w:lineRule="auto"/>
              <w:jc w:val="center"/>
            </w:pPr>
            <w:r>
              <w:lastRenderedPageBreak/>
              <w:t xml:space="preserve"> </w:t>
            </w:r>
          </w:p>
          <w:p w:rsidR="009A4D65" w:rsidRDefault="009A4D65" w:rsidP="00716119">
            <w:pPr>
              <w:spacing w:after="0" w:line="240" w:lineRule="auto"/>
              <w:jc w:val="center"/>
            </w:pPr>
          </w:p>
          <w:p w:rsidR="009A4D65" w:rsidRPr="003A6EEC" w:rsidRDefault="009A4D65" w:rsidP="00173B0D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Borders>
              <w:top w:val="nil"/>
            </w:tcBorders>
          </w:tcPr>
          <w:p w:rsidR="009A4D65" w:rsidRDefault="00C67C19" w:rsidP="00716119">
            <w:pPr>
              <w:spacing w:after="0" w:line="240" w:lineRule="auto"/>
              <w:jc w:val="center"/>
            </w:pPr>
            <w:r>
              <w:lastRenderedPageBreak/>
              <w:t xml:space="preserve"> </w:t>
            </w:r>
          </w:p>
          <w:p w:rsidR="009A4D65" w:rsidRPr="007E51C4" w:rsidRDefault="009A4D65" w:rsidP="00173B0D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nil"/>
            </w:tcBorders>
          </w:tcPr>
          <w:p w:rsidR="009A4D65" w:rsidRPr="007E51C4" w:rsidRDefault="00C67C19" w:rsidP="00173B0D">
            <w:pPr>
              <w:spacing w:after="0" w:line="240" w:lineRule="auto"/>
              <w:jc w:val="center"/>
            </w:pPr>
            <w:r>
              <w:t xml:space="preserve"> </w:t>
            </w:r>
          </w:p>
        </w:tc>
      </w:tr>
      <w:tr w:rsidR="009A4D65" w:rsidRPr="007E51C4" w:rsidTr="00DA1287">
        <w:trPr>
          <w:trHeight w:val="60"/>
        </w:trPr>
        <w:tc>
          <w:tcPr>
            <w:tcW w:w="706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9534FD" w:rsidRDefault="009A4D65" w:rsidP="00BF4774">
            <w:pPr>
              <w:spacing w:after="0" w:line="240" w:lineRule="auto"/>
              <w:rPr>
                <w:color w:val="000000"/>
              </w:rPr>
            </w:pPr>
            <w:r w:rsidRPr="009534FD">
              <w:rPr>
                <w:color w:val="000000"/>
              </w:rPr>
              <w:t>- смена постельного белья;</w:t>
            </w:r>
          </w:p>
        </w:tc>
        <w:tc>
          <w:tcPr>
            <w:tcW w:w="1417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9" w:type="dxa"/>
            <w:gridSpan w:val="2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7E51C4" w:rsidTr="00DA1287">
        <w:tc>
          <w:tcPr>
            <w:tcW w:w="706" w:type="dxa"/>
            <w:vMerge w:val="restart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 w:val="restart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9534FD" w:rsidRDefault="009A4D65" w:rsidP="00BF4774">
            <w:pPr>
              <w:tabs>
                <w:tab w:val="left" w:pos="3732"/>
              </w:tabs>
              <w:spacing w:after="0" w:line="240" w:lineRule="auto"/>
              <w:rPr>
                <w:color w:val="000000"/>
              </w:rPr>
            </w:pPr>
            <w:r w:rsidRPr="009534FD">
              <w:rPr>
                <w:color w:val="000000"/>
              </w:rPr>
              <w:t>- смена нательного белья;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 w:val="restart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9" w:type="dxa"/>
            <w:gridSpan w:val="2"/>
            <w:vMerge w:val="restart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7E51C4" w:rsidTr="00DA1287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размягчение и стрижка ногтей на руках  с помощью ножниц получателя социальной услуги (при отсутствии сахарного диабета, заболеваний кожи, грибковых заболеваний ногтей)</w:t>
            </w:r>
            <w:r>
              <w:rPr>
                <w:color w:val="000000"/>
              </w:rPr>
              <w:t>;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7E51C4" w:rsidTr="00DA1287">
        <w:trPr>
          <w:trHeight w:val="2218"/>
        </w:trPr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размягчение и стрижка ногтей на ногах с помощью ножниц получателя социальной услуги</w:t>
            </w:r>
          </w:p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(при отсутствии сахарного диабета, заболеваний кожи, грибковых заболеваний ногтей)</w:t>
            </w:r>
            <w:r>
              <w:rPr>
                <w:color w:val="000000"/>
              </w:rPr>
              <w:t>;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7E51C4" w:rsidTr="00DA1287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7E51C4">
              <w:rPr>
                <w:color w:val="000000"/>
              </w:rPr>
              <w:t>смена подгузников, включая подмывание</w:t>
            </w:r>
            <w:r>
              <w:rPr>
                <w:color w:val="000000"/>
              </w:rPr>
              <w:t>;*</w:t>
            </w:r>
          </w:p>
        </w:tc>
        <w:tc>
          <w:tcPr>
            <w:tcW w:w="1417" w:type="dxa"/>
            <w:vMerge w:val="restart"/>
          </w:tcPr>
          <w:p w:rsidR="009A4D65" w:rsidRDefault="009A4D65" w:rsidP="00716119">
            <w:pPr>
              <w:spacing w:after="0" w:line="240" w:lineRule="auto"/>
              <w:jc w:val="center"/>
            </w:pPr>
          </w:p>
          <w:p w:rsidR="009A4D65" w:rsidRDefault="009534FD" w:rsidP="00716119">
            <w:pPr>
              <w:spacing w:after="0" w:line="240" w:lineRule="auto"/>
              <w:jc w:val="center"/>
            </w:pPr>
            <w:r>
              <w:t xml:space="preserve"> </w:t>
            </w:r>
          </w:p>
          <w:p w:rsidR="009A4D65" w:rsidRDefault="009A4D65" w:rsidP="00716119">
            <w:pPr>
              <w:spacing w:after="0" w:line="240" w:lineRule="auto"/>
              <w:jc w:val="center"/>
            </w:pPr>
          </w:p>
          <w:p w:rsidR="009A4D65" w:rsidRPr="003A6EEC" w:rsidRDefault="009A4D65" w:rsidP="00716119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 w:val="restart"/>
          </w:tcPr>
          <w:p w:rsidR="009A4D65" w:rsidRDefault="00C67C19" w:rsidP="00716119">
            <w:pPr>
              <w:spacing w:after="0" w:line="240" w:lineRule="auto"/>
              <w:jc w:val="center"/>
            </w:pPr>
            <w:r>
              <w:t xml:space="preserve"> </w:t>
            </w:r>
          </w:p>
          <w:p w:rsidR="009A4D65" w:rsidRPr="007E51C4" w:rsidRDefault="009A4D65" w:rsidP="00716119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:rsidR="009A4D65" w:rsidRPr="007E51C4" w:rsidRDefault="009A4D65" w:rsidP="00173B0D">
            <w:pPr>
              <w:spacing w:after="0" w:line="240" w:lineRule="auto"/>
              <w:jc w:val="center"/>
            </w:pPr>
            <w:r>
              <w:t>12</w:t>
            </w:r>
          </w:p>
        </w:tc>
      </w:tr>
      <w:tr w:rsidR="009A4D65" w:rsidRPr="007E51C4" w:rsidTr="00DA1287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помощь в одевании, раздевании</w:t>
            </w:r>
            <w:r>
              <w:rPr>
                <w:color w:val="000000"/>
              </w:rPr>
              <w:t>;*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7E51C4" w:rsidTr="00DA1287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причесывание</w:t>
            </w:r>
            <w:r>
              <w:rPr>
                <w:color w:val="000000"/>
              </w:rPr>
              <w:t>*</w:t>
            </w:r>
          </w:p>
          <w:p w:rsidR="00C67C19" w:rsidRDefault="00C67C19" w:rsidP="00BF4774">
            <w:pPr>
              <w:spacing w:after="0" w:line="240" w:lineRule="auto"/>
              <w:rPr>
                <w:color w:val="000000"/>
              </w:rPr>
            </w:pPr>
          </w:p>
          <w:p w:rsidR="00C67C19" w:rsidRPr="007E51C4" w:rsidRDefault="00C67C19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D4241A" w:rsidTr="002561C7">
        <w:trPr>
          <w:trHeight w:val="309"/>
        </w:trPr>
        <w:tc>
          <w:tcPr>
            <w:tcW w:w="15735" w:type="dxa"/>
            <w:gridSpan w:val="10"/>
          </w:tcPr>
          <w:p w:rsidR="009A4D65" w:rsidRPr="00D4241A" w:rsidRDefault="009A4D65" w:rsidP="00E0221C">
            <w:pPr>
              <w:spacing w:after="0" w:line="240" w:lineRule="auto"/>
              <w:jc w:val="center"/>
              <w:rPr>
                <w:szCs w:val="24"/>
              </w:rPr>
            </w:pPr>
            <w:r w:rsidRPr="00D4241A">
              <w:lastRenderedPageBreak/>
              <w:t>2. Социально-медицинские слуги:</w:t>
            </w:r>
          </w:p>
        </w:tc>
      </w:tr>
      <w:tr w:rsidR="009A4D65" w:rsidRPr="007E51C4" w:rsidTr="00C7272C">
        <w:trPr>
          <w:trHeight w:val="309"/>
        </w:trPr>
        <w:tc>
          <w:tcPr>
            <w:tcW w:w="706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2.1.</w:t>
            </w:r>
          </w:p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 w:val="restart"/>
          </w:tcPr>
          <w:p w:rsidR="009A4D65" w:rsidRDefault="009A4D65" w:rsidP="00BA5642">
            <w:pPr>
              <w:spacing w:after="0" w:line="240" w:lineRule="auto"/>
            </w:pPr>
            <w:r w:rsidRPr="007E51C4">
              <w:t xml:space="preserve">Выполнение процедур, связанных с организацией ухода, наблюдением за состоянием здоровья </w:t>
            </w:r>
          </w:p>
          <w:p w:rsidR="009A4D65" w:rsidRPr="007E51C4" w:rsidRDefault="009A4D65" w:rsidP="00BA5642">
            <w:pPr>
              <w:spacing w:after="0" w:line="240" w:lineRule="auto"/>
            </w:pPr>
            <w:r w:rsidRPr="007E51C4">
              <w:t xml:space="preserve">получателей социальных услуг </w:t>
            </w:r>
            <w:r>
              <w:t>(измерение температуры тела, артериального давления, контроль за приемом лекарственных препаратов и др.)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измерение температуры тела</w:t>
            </w:r>
            <w:r>
              <w:rPr>
                <w:color w:val="000000"/>
              </w:rPr>
              <w:t>;*</w:t>
            </w:r>
          </w:p>
        </w:tc>
        <w:tc>
          <w:tcPr>
            <w:tcW w:w="1417" w:type="dxa"/>
            <w:vMerge w:val="restart"/>
          </w:tcPr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9534FD">
              <w:t>30</w:t>
            </w:r>
          </w:p>
        </w:tc>
        <w:tc>
          <w:tcPr>
            <w:tcW w:w="1558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  <w:p w:rsidR="009A4D65" w:rsidRPr="007E51C4" w:rsidRDefault="009A4D65" w:rsidP="00BF4774">
            <w:pPr>
              <w:spacing w:after="0" w:line="240" w:lineRule="auto"/>
              <w:jc w:val="center"/>
            </w:pPr>
            <w:r>
              <w:t xml:space="preserve"> </w:t>
            </w: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 w:val="restart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1418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1559" w:type="dxa"/>
            <w:vMerge w:val="restart"/>
          </w:tcPr>
          <w:p w:rsidR="009A4D65" w:rsidRPr="007E51C4" w:rsidRDefault="009A4D65" w:rsidP="00173B0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9A4D65" w:rsidRPr="007E51C4" w:rsidTr="00C7272C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измерение артериального давления</w:t>
            </w:r>
            <w:r>
              <w:rPr>
                <w:color w:val="000000"/>
              </w:rPr>
              <w:t>;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7E51C4" w:rsidTr="00C7272C">
        <w:trPr>
          <w:trHeight w:val="672"/>
        </w:trPr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контроль за приемом лекарств</w:t>
            </w:r>
            <w:r>
              <w:rPr>
                <w:color w:val="000000"/>
              </w:rPr>
              <w:t>енных препаратов*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7E51C4" w:rsidTr="00C7272C">
        <w:trPr>
          <w:trHeight w:val="2346"/>
        </w:trPr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2.2.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Оказание содействия в проведении оздоровительных мероприятий</w:t>
            </w:r>
          </w:p>
        </w:tc>
        <w:tc>
          <w:tcPr>
            <w:tcW w:w="3122" w:type="dxa"/>
          </w:tcPr>
          <w:p w:rsidR="009A4D65" w:rsidRDefault="009A4D65" w:rsidP="00622E20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-оказание помощи в сборе документов для санаторно-курортного лечения,  прохождения курса оздоровительных процедур в центрах реабилитации;</w:t>
            </w:r>
          </w:p>
          <w:p w:rsidR="009A4D65" w:rsidRPr="007E51C4" w:rsidRDefault="009A4D65" w:rsidP="00622E20">
            <w:pPr>
              <w:rPr>
                <w:color w:val="000000"/>
              </w:rPr>
            </w:pPr>
            <w:r>
              <w:rPr>
                <w:color w:val="000000"/>
              </w:rPr>
              <w:t>- оказание содействия в получении курса ЛФК по назначению врача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20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622E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276" w:type="dxa"/>
          </w:tcPr>
          <w:p w:rsidR="009A4D65" w:rsidRPr="007E51C4" w:rsidRDefault="009A4D65" w:rsidP="00622E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418" w:type="dxa"/>
          </w:tcPr>
          <w:p w:rsidR="009A4D65" w:rsidRPr="007E51C4" w:rsidRDefault="009A4D65" w:rsidP="00622E20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C7272C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2.3.</w:t>
            </w:r>
          </w:p>
        </w:tc>
        <w:tc>
          <w:tcPr>
            <w:tcW w:w="3260" w:type="dxa"/>
          </w:tcPr>
          <w:p w:rsidR="009A4D65" w:rsidRDefault="009A4D65" w:rsidP="00BF4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7E51C4">
              <w:t xml:space="preserve">Систематическое наблюдение за получателями социальных услуг в целях выявления отклонений в </w:t>
            </w:r>
            <w:r w:rsidRPr="007E51C4">
              <w:lastRenderedPageBreak/>
              <w:t>состоянии их здоровья</w:t>
            </w:r>
          </w:p>
          <w:p w:rsidR="009A4D65" w:rsidRPr="007E51C4" w:rsidRDefault="009A4D65" w:rsidP="00BF4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122" w:type="dxa"/>
          </w:tcPr>
          <w:p w:rsidR="009A4D65" w:rsidRPr="00F11A37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lastRenderedPageBreak/>
              <w:t>- выявление жалоб на состояние здоровья;</w:t>
            </w:r>
            <w:r>
              <w:rPr>
                <w:color w:val="000000"/>
              </w:rPr>
              <w:t>*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10</w:t>
            </w: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lastRenderedPageBreak/>
              <w:t>Социальный работник</w:t>
            </w: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</w:tcPr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9A4D65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A5642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276" w:type="dxa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8" w:type="dxa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59" w:type="dxa"/>
          </w:tcPr>
          <w:p w:rsidR="009A4D65" w:rsidRPr="007E51C4" w:rsidRDefault="009A4D65" w:rsidP="00173B0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9A4D65" w:rsidRPr="007E51C4" w:rsidTr="00C7272C">
        <w:tc>
          <w:tcPr>
            <w:tcW w:w="706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bottom w:val="nil"/>
            </w:tcBorders>
          </w:tcPr>
          <w:p w:rsidR="009A4D65" w:rsidRPr="007E51C4" w:rsidRDefault="009A4D65" w:rsidP="00BF4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92543A">
              <w:rPr>
                <w:color w:val="000000"/>
              </w:rPr>
              <w:t>- получение рецептов на лекарственные препараты в учреждениях здравоохранения;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C7272C">
        <w:tc>
          <w:tcPr>
            <w:tcW w:w="706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nil"/>
            </w:tcBorders>
          </w:tcPr>
          <w:p w:rsidR="009A4D65" w:rsidRPr="007E51C4" w:rsidRDefault="009A4D65" w:rsidP="00BF4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122" w:type="dxa"/>
          </w:tcPr>
          <w:p w:rsidR="009A4D65" w:rsidRPr="00434804" w:rsidRDefault="009A4D65" w:rsidP="00BF4774">
            <w:pPr>
              <w:spacing w:after="0" w:line="240" w:lineRule="auto"/>
              <w:rPr>
                <w:color w:val="000000"/>
                <w:highlight w:val="magenta"/>
              </w:rPr>
            </w:pPr>
            <w:r w:rsidRPr="007E51C4">
              <w:rPr>
                <w:color w:val="000000"/>
              </w:rPr>
              <w:t>- содействие в проведении</w:t>
            </w:r>
            <w:r>
              <w:rPr>
                <w:color w:val="000000"/>
              </w:rPr>
              <w:t xml:space="preserve"> медико-социальной экспертизы (</w:t>
            </w:r>
            <w:r w:rsidRPr="007E51C4">
              <w:rPr>
                <w:color w:val="000000"/>
              </w:rPr>
              <w:t>запись на прием к соответствующим специалистам, сбор и направление документов в бюро МСЭ, сопровождение в бюро медико-социальной экспертизы и обратно)</w:t>
            </w:r>
          </w:p>
        </w:tc>
        <w:tc>
          <w:tcPr>
            <w:tcW w:w="1417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C7272C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2.4.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7E51C4"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оказание помощи в выполнении посильных физических упражнений по рекомендации врача;</w:t>
            </w:r>
            <w:r>
              <w:rPr>
                <w:color w:val="000000"/>
              </w:rPr>
              <w:t>*</w:t>
            </w:r>
          </w:p>
          <w:p w:rsidR="009A4D65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- обучение навыкам самообслуживания, утраченным вследствие болезни </w:t>
            </w:r>
          </w:p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>
              <w:t>15</w:t>
            </w:r>
            <w:r w:rsidRPr="007E51C4">
              <w:t xml:space="preserve"> 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A8682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0,33</w:t>
            </w:r>
          </w:p>
        </w:tc>
        <w:tc>
          <w:tcPr>
            <w:tcW w:w="1276" w:type="dxa"/>
          </w:tcPr>
          <w:p w:rsidR="009A4D65" w:rsidRPr="007E51C4" w:rsidRDefault="00A668E3" w:rsidP="00A8682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9A4D65" w:rsidRPr="007E51C4" w:rsidRDefault="009A4D65" w:rsidP="00A86825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559" w:type="dxa"/>
          </w:tcPr>
          <w:p w:rsidR="009A4D65" w:rsidRPr="007E51C4" w:rsidRDefault="009A4D65" w:rsidP="00173B0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9A4D65" w:rsidRPr="007E51C4" w:rsidTr="00C7272C">
        <w:tc>
          <w:tcPr>
            <w:tcW w:w="706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2.5.</w:t>
            </w:r>
          </w:p>
        </w:tc>
        <w:tc>
          <w:tcPr>
            <w:tcW w:w="3260" w:type="dxa"/>
            <w:vMerge w:val="restart"/>
          </w:tcPr>
          <w:p w:rsidR="009A4D65" w:rsidRPr="007E51C4" w:rsidRDefault="009A4D65" w:rsidP="00A6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7E51C4">
              <w:t>Консультирование по социально-медицинским вопросам (поддержани</w:t>
            </w:r>
            <w:r w:rsidR="00A668E3">
              <w:t>е</w:t>
            </w:r>
            <w:r w:rsidRPr="007E51C4">
              <w:t xml:space="preserve"> и </w:t>
            </w:r>
            <w:r w:rsidR="00A668E3">
              <w:lastRenderedPageBreak/>
              <w:t>сохранение</w:t>
            </w:r>
            <w:r w:rsidRPr="007E51C4">
              <w:t xml:space="preserve"> здоровья получателей социальных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lastRenderedPageBreak/>
              <w:t xml:space="preserve">- проведение бесед, направленных на  профилактику заболеваний, </w:t>
            </w:r>
            <w:r w:rsidRPr="007E51C4">
              <w:rPr>
                <w:color w:val="000000"/>
              </w:rPr>
              <w:lastRenderedPageBreak/>
              <w:t>отказ от вредных привычек</w:t>
            </w:r>
            <w:r>
              <w:rPr>
                <w:color w:val="000000"/>
              </w:rPr>
              <w:t>;</w:t>
            </w:r>
            <w:r w:rsidRPr="007E51C4"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9A4D65" w:rsidRDefault="009A4D65" w:rsidP="00BF4774">
            <w:pPr>
              <w:spacing w:after="0" w:line="240" w:lineRule="auto"/>
              <w:jc w:val="center"/>
            </w:pPr>
            <w:r w:rsidRPr="007E51C4">
              <w:lastRenderedPageBreak/>
              <w:t>7</w:t>
            </w: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 w:val="restart"/>
          </w:tcPr>
          <w:p w:rsidR="009A4D65" w:rsidRDefault="009A4D65" w:rsidP="00BF4774">
            <w:pPr>
              <w:spacing w:after="0" w:line="240" w:lineRule="auto"/>
              <w:jc w:val="center"/>
            </w:pPr>
            <w:r w:rsidRPr="007E51C4">
              <w:lastRenderedPageBreak/>
              <w:t>Социальный работник</w:t>
            </w: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 w:val="restart"/>
          </w:tcPr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0,17</w:t>
            </w:r>
          </w:p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9A4D65" w:rsidRDefault="00A668E3" w:rsidP="001907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A4D65" w:rsidRDefault="00A668E3" w:rsidP="001907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</w:p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Default="009A4D65" w:rsidP="00173B0D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C7272C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проведение обучающих занятий и лекций с родителями по вопросам реабилитации детей-инвалидов*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highlight w:val="green"/>
              </w:rPr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59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D4241A" w:rsidTr="002561C7">
        <w:tc>
          <w:tcPr>
            <w:tcW w:w="15735" w:type="dxa"/>
            <w:gridSpan w:val="10"/>
          </w:tcPr>
          <w:p w:rsidR="009A4D65" w:rsidRPr="00D4241A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  <w:r w:rsidRPr="00D4241A">
              <w:rPr>
                <w:szCs w:val="24"/>
              </w:rPr>
              <w:t>3. Социально-психологические услуги:</w:t>
            </w:r>
          </w:p>
        </w:tc>
      </w:tr>
      <w:tr w:rsidR="009A4D65" w:rsidRPr="007E51C4" w:rsidTr="00457C13">
        <w:tc>
          <w:tcPr>
            <w:tcW w:w="706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3.1.</w:t>
            </w:r>
          </w:p>
        </w:tc>
        <w:tc>
          <w:tcPr>
            <w:tcW w:w="3260" w:type="dxa"/>
            <w:vMerge w:val="restart"/>
          </w:tcPr>
          <w:p w:rsidR="009A4D65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Социально-психологическое консультирование (в том </w:t>
            </w:r>
          </w:p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>числе по вопросам внутрисемейных отношений)</w:t>
            </w:r>
          </w:p>
        </w:tc>
        <w:tc>
          <w:tcPr>
            <w:tcW w:w="3122" w:type="dxa"/>
          </w:tcPr>
          <w:p w:rsidR="009A4D65" w:rsidRPr="007E51C4" w:rsidRDefault="009A4D65" w:rsidP="00BA1486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выявление необходимости психологической помощи</w:t>
            </w:r>
            <w:r w:rsidRPr="00AA630A">
              <w:rPr>
                <w:color w:val="000000"/>
              </w:rPr>
              <w:t>;*</w:t>
            </w:r>
          </w:p>
        </w:tc>
        <w:tc>
          <w:tcPr>
            <w:tcW w:w="1417" w:type="dxa"/>
            <w:vMerge w:val="restart"/>
          </w:tcPr>
          <w:p w:rsidR="009A4D65" w:rsidRDefault="009A4D65" w:rsidP="00BF4774">
            <w:pPr>
              <w:spacing w:after="0" w:line="240" w:lineRule="auto"/>
              <w:jc w:val="center"/>
            </w:pPr>
            <w:r>
              <w:t>15</w:t>
            </w: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 w:val="restart"/>
          </w:tcPr>
          <w:p w:rsidR="009A4D65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  <w:p w:rsidR="009A4D65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 w:val="restart"/>
          </w:tcPr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  <w:p w:rsidR="009A4D65" w:rsidRPr="007E51C4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  <w:p w:rsidR="009A4D65" w:rsidRPr="007E51C4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9A4D65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  <w:p w:rsidR="009A4D65" w:rsidRPr="007E51C4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9A4D65" w:rsidRDefault="009A4D65" w:rsidP="00AA630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  <w:p w:rsidR="009A4D65" w:rsidRDefault="009A4D65" w:rsidP="00BF4774">
            <w:pPr>
              <w:spacing w:after="0" w:line="240" w:lineRule="auto"/>
              <w:rPr>
                <w:szCs w:val="24"/>
              </w:rPr>
            </w:pPr>
          </w:p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457C13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t>- организация консу</w:t>
            </w:r>
            <w:r>
              <w:t>льтации у специалиста-психолога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</w:tr>
      <w:tr w:rsidR="009A4D65" w:rsidRPr="007E51C4" w:rsidTr="00457C13">
        <w:trPr>
          <w:trHeight w:val="315"/>
        </w:trPr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3.2.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Социально-психологический патронаж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7E51C4">
              <w:t>- систематическое наблюдение за получателем социальной услуги для выявления ситуации психологического дискомфорта, конфликтных и других ситуаций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10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C7272C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C7272C">
              <w:rPr>
                <w:szCs w:val="24"/>
              </w:rPr>
              <w:t>1</w:t>
            </w:r>
          </w:p>
        </w:tc>
        <w:tc>
          <w:tcPr>
            <w:tcW w:w="1276" w:type="dxa"/>
          </w:tcPr>
          <w:p w:rsidR="009A4D65" w:rsidRPr="007E51C4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 </w:t>
            </w:r>
          </w:p>
        </w:tc>
        <w:tc>
          <w:tcPr>
            <w:tcW w:w="1418" w:type="dxa"/>
          </w:tcPr>
          <w:p w:rsidR="009A4D65" w:rsidRPr="007E51C4" w:rsidRDefault="009A4D65" w:rsidP="001907B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C7272C">
              <w:rPr>
                <w:szCs w:val="24"/>
              </w:rPr>
              <w:t>0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D4241A" w:rsidTr="002561C7">
        <w:trPr>
          <w:trHeight w:val="315"/>
        </w:trPr>
        <w:tc>
          <w:tcPr>
            <w:tcW w:w="15735" w:type="dxa"/>
            <w:gridSpan w:val="10"/>
          </w:tcPr>
          <w:p w:rsidR="009A4D65" w:rsidRPr="00D4241A" w:rsidRDefault="009A4D65" w:rsidP="00360C09">
            <w:pPr>
              <w:spacing w:after="0" w:line="240" w:lineRule="auto"/>
              <w:jc w:val="center"/>
              <w:rPr>
                <w:szCs w:val="24"/>
              </w:rPr>
            </w:pPr>
            <w:r w:rsidRPr="00D4241A">
              <w:rPr>
                <w:szCs w:val="24"/>
              </w:rPr>
              <w:t>4. Социально-педагогические услуги:</w:t>
            </w:r>
          </w:p>
        </w:tc>
      </w:tr>
      <w:tr w:rsidR="009A4D65" w:rsidRPr="007E51C4" w:rsidTr="00457C13">
        <w:trPr>
          <w:trHeight w:val="469"/>
        </w:trPr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4.1.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Обучение практическим навыкам общего ухода за тяжелобольными получателями социальных услуг, получателями социальных услуг, </w:t>
            </w:r>
            <w:r w:rsidRPr="007E51C4">
              <w:rPr>
                <w:color w:val="000000"/>
              </w:rPr>
              <w:lastRenderedPageBreak/>
              <w:t>имеющими ограничения жизнедеятельности, в том числе за детьми-инвалидами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bCs/>
                <w:iCs/>
                <w:color w:val="000000"/>
              </w:rPr>
            </w:pPr>
            <w:r w:rsidRPr="007E51C4">
              <w:rPr>
                <w:bCs/>
                <w:iCs/>
                <w:color w:val="000000"/>
              </w:rPr>
              <w:lastRenderedPageBreak/>
              <w:t>-</w:t>
            </w:r>
            <w:r>
              <w:rPr>
                <w:bCs/>
                <w:iCs/>
                <w:color w:val="000000"/>
              </w:rPr>
              <w:t xml:space="preserve"> </w:t>
            </w:r>
            <w:r w:rsidRPr="007E51C4">
              <w:rPr>
                <w:bCs/>
                <w:iCs/>
                <w:color w:val="000000"/>
              </w:rPr>
              <w:t>проведение практических занятий по обучению навыкам ухода за больными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30</w:t>
            </w: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>
              <w:lastRenderedPageBreak/>
              <w:t>Социальный работник</w:t>
            </w:r>
            <w:r w:rsidRPr="007E51C4">
              <w:t xml:space="preserve"> 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276" w:type="dxa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0,17</w:t>
            </w:r>
          </w:p>
        </w:tc>
        <w:tc>
          <w:tcPr>
            <w:tcW w:w="1418" w:type="dxa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0,17</w:t>
            </w:r>
          </w:p>
        </w:tc>
        <w:tc>
          <w:tcPr>
            <w:tcW w:w="1559" w:type="dxa"/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9A4D65" w:rsidRPr="007E51C4" w:rsidTr="00457C13">
        <w:tc>
          <w:tcPr>
            <w:tcW w:w="706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lastRenderedPageBreak/>
              <w:t>4.</w:t>
            </w:r>
            <w:r>
              <w:t>2</w:t>
            </w:r>
            <w:r w:rsidRPr="007E51C4">
              <w:t>.</w:t>
            </w:r>
          </w:p>
        </w:tc>
        <w:tc>
          <w:tcPr>
            <w:tcW w:w="3260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Формирование позитивных интересов (в том числе в сфере досуга)</w:t>
            </w:r>
          </w:p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rPr>
                <w:color w:val="000000"/>
              </w:rPr>
              <w:t xml:space="preserve">- информирование получателя социальных услуг о культурных мероприятиях; </w:t>
            </w:r>
          </w:p>
        </w:tc>
        <w:tc>
          <w:tcPr>
            <w:tcW w:w="1417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25</w:t>
            </w:r>
          </w:p>
        </w:tc>
        <w:tc>
          <w:tcPr>
            <w:tcW w:w="1558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  <w:vMerge w:val="restart"/>
          </w:tcPr>
          <w:p w:rsidR="009A4D65" w:rsidRPr="007E51C4" w:rsidRDefault="009A4D65" w:rsidP="00B43CE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0,17</w:t>
            </w:r>
          </w:p>
        </w:tc>
        <w:tc>
          <w:tcPr>
            <w:tcW w:w="1276" w:type="dxa"/>
            <w:vMerge w:val="restart"/>
          </w:tcPr>
          <w:p w:rsidR="009A4D65" w:rsidRPr="007E51C4" w:rsidRDefault="009A4D65" w:rsidP="00B43CE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A4D65" w:rsidRPr="007E51C4" w:rsidRDefault="009A4D65" w:rsidP="00B43CE2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9A4D65" w:rsidRPr="00D1250C" w:rsidRDefault="009A4D65" w:rsidP="00BF4774">
            <w:pPr>
              <w:spacing w:after="0" w:line="240" w:lineRule="auto"/>
              <w:rPr>
                <w:szCs w:val="24"/>
              </w:rPr>
            </w:pPr>
            <w:r w:rsidRPr="00D1250C">
              <w:rPr>
                <w:szCs w:val="24"/>
              </w:rPr>
              <w:t xml:space="preserve"> </w:t>
            </w:r>
          </w:p>
          <w:p w:rsidR="009A4D65" w:rsidRPr="00D1250C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457C13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rPr>
                <w:color w:val="000000"/>
              </w:rPr>
              <w:t>- приобретение билетов в кино, театр, на выставки, другие культурные мероприятия за счет средств получателя социальных услуг;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D1250C" w:rsidRDefault="009A4D65" w:rsidP="00BF4774">
            <w:pPr>
              <w:spacing w:after="0" w:line="240" w:lineRule="auto"/>
            </w:pPr>
          </w:p>
        </w:tc>
      </w:tr>
      <w:tr w:rsidR="009A4D65" w:rsidRPr="007E51C4" w:rsidTr="00457C13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rPr>
                <w:color w:val="000000"/>
              </w:rPr>
              <w:t>- сопровождение получателя социальных услуг при посещении культурных мероприятий (при необходимости в рабочее время)</w:t>
            </w:r>
            <w:r>
              <w:rPr>
                <w:color w:val="000000"/>
              </w:rPr>
              <w:t>;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D1250C" w:rsidRDefault="009A4D65" w:rsidP="00BF4774">
            <w:pPr>
              <w:spacing w:after="0" w:line="240" w:lineRule="auto"/>
            </w:pPr>
          </w:p>
        </w:tc>
      </w:tr>
      <w:tr w:rsidR="009A4D65" w:rsidRPr="007E51C4" w:rsidTr="00457C13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27B24" w:rsidRDefault="009A4D65" w:rsidP="00BF4774">
            <w:pPr>
              <w:spacing w:after="0" w:line="240" w:lineRule="auto"/>
              <w:rPr>
                <w:color w:val="000000"/>
              </w:rPr>
            </w:pPr>
            <w:r w:rsidRPr="00727B24">
              <w:rPr>
                <w:color w:val="000000"/>
              </w:rPr>
              <w:t>- привлечение к участию в семейных и детских праздниках, соревнованиях и конкурсах, клубной и кружковой работе*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30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276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18" w:type="dxa"/>
          </w:tcPr>
          <w:p w:rsidR="009A4D65" w:rsidRPr="007E51C4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559" w:type="dxa"/>
          </w:tcPr>
          <w:p w:rsidR="009A4D65" w:rsidRPr="00D1250C" w:rsidRDefault="00727B24" w:rsidP="00727B2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0,33</w:t>
            </w:r>
          </w:p>
        </w:tc>
      </w:tr>
      <w:tr w:rsidR="009A4D65" w:rsidRPr="00D4241A" w:rsidTr="002561C7">
        <w:tc>
          <w:tcPr>
            <w:tcW w:w="15735" w:type="dxa"/>
            <w:gridSpan w:val="10"/>
          </w:tcPr>
          <w:p w:rsidR="009A4D65" w:rsidRPr="00D4241A" w:rsidRDefault="009A4D65" w:rsidP="00BE5AD1">
            <w:pPr>
              <w:spacing w:after="0" w:line="240" w:lineRule="auto"/>
              <w:jc w:val="center"/>
              <w:rPr>
                <w:szCs w:val="24"/>
              </w:rPr>
            </w:pPr>
            <w:r w:rsidRPr="00D4241A">
              <w:rPr>
                <w:szCs w:val="24"/>
              </w:rPr>
              <w:t>5. Социально-трудовые услуги:</w:t>
            </w:r>
          </w:p>
        </w:tc>
      </w:tr>
      <w:tr w:rsidR="009A4D65" w:rsidRPr="007E51C4" w:rsidTr="00457C13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5.1.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>Оказание помощи в трудоустройстве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rPr>
                <w:color w:val="000000"/>
              </w:rPr>
              <w:t xml:space="preserve">- оказание помощи в подготовке и подаче </w:t>
            </w:r>
            <w:r w:rsidRPr="007E51C4">
              <w:rPr>
                <w:color w:val="000000"/>
              </w:rPr>
              <w:lastRenderedPageBreak/>
              <w:t>документов в учреждения службы занятости населения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lastRenderedPageBreak/>
              <w:t>20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278" w:type="dxa"/>
          </w:tcPr>
          <w:p w:rsidR="009A4D65" w:rsidRPr="007E51C4" w:rsidRDefault="009A4D65" w:rsidP="00220A36">
            <w:pPr>
              <w:spacing w:after="0" w:line="240" w:lineRule="auto"/>
              <w:jc w:val="center"/>
            </w:pPr>
            <w:r>
              <w:t>0,08</w:t>
            </w:r>
          </w:p>
        </w:tc>
        <w:tc>
          <w:tcPr>
            <w:tcW w:w="1417" w:type="dxa"/>
            <w:gridSpan w:val="2"/>
          </w:tcPr>
          <w:p w:rsidR="009A4D65" w:rsidRPr="007E51C4" w:rsidRDefault="009A4D65" w:rsidP="00220A3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4D65" w:rsidRPr="007E51C4" w:rsidRDefault="009A4D65" w:rsidP="00220A3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9A4D65" w:rsidRPr="00D1250C" w:rsidRDefault="009A4D65" w:rsidP="00220A36">
            <w:pPr>
              <w:spacing w:after="0" w:line="240" w:lineRule="auto"/>
              <w:jc w:val="center"/>
            </w:pPr>
          </w:p>
        </w:tc>
      </w:tr>
      <w:tr w:rsidR="009A4D65" w:rsidRPr="007E51C4" w:rsidTr="00457C13">
        <w:trPr>
          <w:trHeight w:val="906"/>
        </w:trPr>
        <w:tc>
          <w:tcPr>
            <w:tcW w:w="706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lastRenderedPageBreak/>
              <w:t>5.2.</w:t>
            </w:r>
          </w:p>
        </w:tc>
        <w:tc>
          <w:tcPr>
            <w:tcW w:w="3260" w:type="dxa"/>
            <w:vMerge w:val="restart"/>
          </w:tcPr>
          <w:p w:rsidR="009A4D65" w:rsidRPr="007E51C4" w:rsidRDefault="009A4D65" w:rsidP="00BE5AD1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>Организация помощи в получении образования, в том числе профессионального образования, инвалидами  (детьми-инвалидами) в соответствии с их способностями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rPr>
                <w:color w:val="000000"/>
              </w:rPr>
              <w:t>- оказание помощи в подготовке и подаче документов в учреждения образования;</w:t>
            </w:r>
          </w:p>
        </w:tc>
        <w:tc>
          <w:tcPr>
            <w:tcW w:w="1417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25</w:t>
            </w:r>
          </w:p>
        </w:tc>
        <w:tc>
          <w:tcPr>
            <w:tcW w:w="1558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278" w:type="dxa"/>
            <w:vMerge w:val="restart"/>
          </w:tcPr>
          <w:p w:rsidR="009A4D65" w:rsidRPr="007E51C4" w:rsidRDefault="009A4D65" w:rsidP="007058C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0,33</w:t>
            </w:r>
          </w:p>
        </w:tc>
        <w:tc>
          <w:tcPr>
            <w:tcW w:w="1417" w:type="dxa"/>
            <w:gridSpan w:val="2"/>
            <w:vMerge w:val="restart"/>
          </w:tcPr>
          <w:p w:rsidR="009A4D65" w:rsidRPr="007E51C4" w:rsidRDefault="009A4D65" w:rsidP="00BE5AD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  <w:vMerge w:val="restart"/>
          </w:tcPr>
          <w:p w:rsidR="009A4D65" w:rsidRPr="007E51C4" w:rsidRDefault="009A4D65" w:rsidP="00BE5AD1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9A4D65" w:rsidRPr="00D1250C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457C13">
        <w:tc>
          <w:tcPr>
            <w:tcW w:w="70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rPr>
                <w:color w:val="000000"/>
              </w:rPr>
              <w:t>- доставка учебной литературы на дом из библиотеки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7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D1250C" w:rsidRDefault="009A4D65" w:rsidP="00BF4774">
            <w:pPr>
              <w:spacing w:after="0" w:line="240" w:lineRule="auto"/>
            </w:pPr>
          </w:p>
        </w:tc>
      </w:tr>
      <w:tr w:rsidR="009A4D65" w:rsidRPr="00D4241A" w:rsidTr="002561C7">
        <w:tc>
          <w:tcPr>
            <w:tcW w:w="15735" w:type="dxa"/>
            <w:gridSpan w:val="10"/>
          </w:tcPr>
          <w:p w:rsidR="009A4D65" w:rsidRPr="00D4241A" w:rsidRDefault="009A4D65" w:rsidP="00662C0B">
            <w:pPr>
              <w:spacing w:after="0" w:line="240" w:lineRule="auto"/>
              <w:jc w:val="center"/>
            </w:pPr>
            <w:r w:rsidRPr="00D4241A">
              <w:t>6. Социально-правовые услуги:</w:t>
            </w:r>
          </w:p>
        </w:tc>
      </w:tr>
      <w:tr w:rsidR="009A4D65" w:rsidRPr="007E51C4" w:rsidTr="00457C13">
        <w:tc>
          <w:tcPr>
            <w:tcW w:w="706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6.1.</w:t>
            </w:r>
          </w:p>
        </w:tc>
        <w:tc>
          <w:tcPr>
            <w:tcW w:w="3260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  <w:r w:rsidRPr="007E51C4">
              <w:rPr>
                <w:color w:val="000000"/>
              </w:rPr>
              <w:t xml:space="preserve">Оказание помощи в оформлении и восстановлении утраченных документов получателей социальных услуг 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rPr>
                <w:color w:val="000000"/>
              </w:rPr>
              <w:t>- заполнение форменных бланков;</w:t>
            </w:r>
          </w:p>
        </w:tc>
        <w:tc>
          <w:tcPr>
            <w:tcW w:w="1417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</w:pPr>
          </w:p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20</w:t>
            </w:r>
          </w:p>
        </w:tc>
        <w:tc>
          <w:tcPr>
            <w:tcW w:w="1558" w:type="dxa"/>
            <w:vMerge w:val="restart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  <w:vMerge w:val="restart"/>
          </w:tcPr>
          <w:p w:rsidR="009A4D65" w:rsidRPr="007E51C4" w:rsidRDefault="009A4D65" w:rsidP="009753E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276" w:type="dxa"/>
            <w:vMerge w:val="restart"/>
          </w:tcPr>
          <w:p w:rsidR="009A4D65" w:rsidRPr="007E51C4" w:rsidRDefault="009A4D65" w:rsidP="009753E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418" w:type="dxa"/>
            <w:vMerge w:val="restart"/>
          </w:tcPr>
          <w:p w:rsidR="009A4D65" w:rsidRPr="007E51C4" w:rsidRDefault="009A4D65" w:rsidP="009753E4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559" w:type="dxa"/>
            <w:vMerge w:val="restart"/>
          </w:tcPr>
          <w:p w:rsidR="009A4D65" w:rsidRPr="00D1250C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9A4D65" w:rsidRPr="007E51C4" w:rsidTr="00457C13">
        <w:tc>
          <w:tcPr>
            <w:tcW w:w="706" w:type="dxa"/>
            <w:vMerge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FC23AF">
            <w:pPr>
              <w:spacing w:after="0" w:line="240" w:lineRule="auto"/>
            </w:pPr>
            <w:r w:rsidRPr="007E51C4">
              <w:rPr>
                <w:color w:val="000000"/>
              </w:rPr>
              <w:t>- отправка документов по почте или доставка по адресу в соответствующие органы</w:t>
            </w:r>
            <w:r>
              <w:rPr>
                <w:color w:val="000000"/>
              </w:rPr>
              <w:t>;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D1250C" w:rsidRDefault="009A4D65" w:rsidP="00BF4774">
            <w:pPr>
              <w:spacing w:after="0" w:line="240" w:lineRule="auto"/>
            </w:pPr>
          </w:p>
        </w:tc>
      </w:tr>
      <w:tr w:rsidR="009A4D65" w:rsidRPr="007E51C4" w:rsidTr="00457C13">
        <w:tc>
          <w:tcPr>
            <w:tcW w:w="706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vMerge/>
          </w:tcPr>
          <w:p w:rsidR="009A4D65" w:rsidRPr="007E51C4" w:rsidRDefault="009A4D65" w:rsidP="00BF4774">
            <w:pPr>
              <w:spacing w:after="0" w:line="240" w:lineRule="auto"/>
              <w:rPr>
                <w:b/>
              </w:rPr>
            </w:pPr>
          </w:p>
        </w:tc>
        <w:tc>
          <w:tcPr>
            <w:tcW w:w="3122" w:type="dxa"/>
          </w:tcPr>
          <w:p w:rsidR="009A4D65" w:rsidRPr="007E51C4" w:rsidRDefault="009A4D65" w:rsidP="00FC23AF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- содействие в получении восстановленных документов</w:t>
            </w:r>
          </w:p>
        </w:tc>
        <w:tc>
          <w:tcPr>
            <w:tcW w:w="1417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8" w:type="dxa"/>
            <w:vMerge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vMerge/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vMerge/>
          </w:tcPr>
          <w:p w:rsidR="009A4D65" w:rsidRPr="00D1250C" w:rsidRDefault="009A4D65" w:rsidP="00BF4774">
            <w:pPr>
              <w:spacing w:after="0" w:line="240" w:lineRule="auto"/>
            </w:pPr>
          </w:p>
        </w:tc>
      </w:tr>
      <w:tr w:rsidR="009A4D65" w:rsidRPr="007E51C4" w:rsidTr="00457C13">
        <w:trPr>
          <w:trHeight w:val="1104"/>
        </w:trPr>
        <w:tc>
          <w:tcPr>
            <w:tcW w:w="706" w:type="dxa"/>
          </w:tcPr>
          <w:p w:rsidR="009A4D65" w:rsidRDefault="009A4D65" w:rsidP="00BA1486">
            <w:pPr>
              <w:spacing w:after="0" w:line="240" w:lineRule="auto"/>
              <w:jc w:val="center"/>
            </w:pPr>
            <w:r w:rsidRPr="007E51C4">
              <w:t>6.2.</w:t>
            </w: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Pr="007E51C4" w:rsidRDefault="009A4D65" w:rsidP="00BA1486">
            <w:pPr>
              <w:spacing w:after="0" w:line="240" w:lineRule="auto"/>
              <w:jc w:val="center"/>
            </w:pPr>
          </w:p>
        </w:tc>
        <w:tc>
          <w:tcPr>
            <w:tcW w:w="3260" w:type="dxa"/>
          </w:tcPr>
          <w:p w:rsidR="009A4D65" w:rsidRDefault="009A4D65" w:rsidP="009753E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Оказание помощи в получении юридических услуг (в том числе бесплатно)</w:t>
            </w:r>
          </w:p>
          <w:p w:rsidR="009A4D65" w:rsidRDefault="009A4D65" w:rsidP="00BA1486">
            <w:pPr>
              <w:spacing w:after="0" w:line="240" w:lineRule="auto"/>
              <w:jc w:val="center"/>
              <w:rPr>
                <w:color w:val="000000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color w:val="000000"/>
              </w:rPr>
            </w:pPr>
          </w:p>
          <w:p w:rsidR="009A4D65" w:rsidRPr="007E51C4" w:rsidRDefault="009A4D65" w:rsidP="00BA148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122" w:type="dxa"/>
          </w:tcPr>
          <w:p w:rsidR="009A4D65" w:rsidRDefault="009A4D65" w:rsidP="00FC23AF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lastRenderedPageBreak/>
              <w:t>- информирование о возможности получения юридической помощи</w:t>
            </w:r>
            <w:r>
              <w:rPr>
                <w:color w:val="000000"/>
              </w:rPr>
              <w:t>;</w:t>
            </w:r>
          </w:p>
          <w:p w:rsidR="009A4D65" w:rsidRDefault="009A4D65" w:rsidP="00490D2B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- предварительная запись на консультацию к специалисту/вызов </w:t>
            </w:r>
          </w:p>
          <w:p w:rsidR="009A4D65" w:rsidRDefault="009A4D65" w:rsidP="00490D2B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lastRenderedPageBreak/>
              <w:t>специалиста на дом</w:t>
            </w:r>
            <w:r>
              <w:rPr>
                <w:color w:val="000000"/>
              </w:rPr>
              <w:t xml:space="preserve">; </w:t>
            </w:r>
            <w:r w:rsidRPr="007E51C4">
              <w:rPr>
                <w:color w:val="000000"/>
              </w:rPr>
              <w:t xml:space="preserve"> </w:t>
            </w:r>
          </w:p>
          <w:p w:rsidR="009A4D65" w:rsidRPr="007E51C4" w:rsidRDefault="009A4D65" w:rsidP="00490D2B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сопровождение в юридическую консультацию (при необходимости в рабочее время)</w:t>
            </w:r>
          </w:p>
        </w:tc>
        <w:tc>
          <w:tcPr>
            <w:tcW w:w="1417" w:type="dxa"/>
          </w:tcPr>
          <w:p w:rsidR="009A4D65" w:rsidRPr="007E51C4" w:rsidRDefault="009A4D65" w:rsidP="00BA1486">
            <w:pPr>
              <w:spacing w:after="0" w:line="240" w:lineRule="auto"/>
              <w:jc w:val="center"/>
            </w:pPr>
          </w:p>
          <w:p w:rsidR="009A4D65" w:rsidRDefault="009A4D65" w:rsidP="00BA1486">
            <w:pPr>
              <w:spacing w:after="0" w:line="240" w:lineRule="auto"/>
              <w:jc w:val="center"/>
            </w:pPr>
            <w:r>
              <w:t>25</w:t>
            </w: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Pr="007E51C4" w:rsidRDefault="009A4D65" w:rsidP="00BA1486">
            <w:pPr>
              <w:spacing w:after="0" w:line="240" w:lineRule="auto"/>
              <w:jc w:val="center"/>
            </w:pPr>
          </w:p>
          <w:p w:rsidR="009A4D65" w:rsidRPr="007E51C4" w:rsidRDefault="009A4D65" w:rsidP="00BA1486">
            <w:pPr>
              <w:spacing w:after="0" w:line="240" w:lineRule="auto"/>
              <w:jc w:val="center"/>
            </w:pPr>
          </w:p>
        </w:tc>
        <w:tc>
          <w:tcPr>
            <w:tcW w:w="1558" w:type="dxa"/>
          </w:tcPr>
          <w:p w:rsidR="009A4D65" w:rsidRDefault="009A4D65" w:rsidP="00BA1486">
            <w:pPr>
              <w:spacing w:after="0" w:line="240" w:lineRule="auto"/>
              <w:jc w:val="center"/>
            </w:pPr>
            <w:r w:rsidRPr="007E51C4">
              <w:lastRenderedPageBreak/>
              <w:t>Социальный работник</w:t>
            </w: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Default="009A4D65" w:rsidP="00BA1486">
            <w:pPr>
              <w:spacing w:after="0" w:line="240" w:lineRule="auto"/>
              <w:jc w:val="center"/>
            </w:pPr>
          </w:p>
          <w:p w:rsidR="009A4D65" w:rsidRPr="007E51C4" w:rsidRDefault="009A4D65" w:rsidP="00BA1486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</w:tcPr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0,08</w:t>
            </w: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18" w:type="dxa"/>
          </w:tcPr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7E51C4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</w:tcPr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  <w:p w:rsidR="009A4D65" w:rsidRPr="00D1250C" w:rsidRDefault="009A4D65" w:rsidP="00BA1486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6A6D" w:rsidRPr="007E51C4" w:rsidTr="00457C13">
        <w:trPr>
          <w:trHeight w:val="1254"/>
        </w:trPr>
        <w:tc>
          <w:tcPr>
            <w:tcW w:w="706" w:type="dxa"/>
            <w:tcBorders>
              <w:bottom w:val="nil"/>
            </w:tcBorders>
          </w:tcPr>
          <w:p w:rsidR="00116A6D" w:rsidRDefault="00116A6D" w:rsidP="00BF4774">
            <w:pPr>
              <w:spacing w:after="0" w:line="240" w:lineRule="auto"/>
            </w:pPr>
            <w:r w:rsidRPr="007E51C4">
              <w:lastRenderedPageBreak/>
              <w:t>6.3.</w:t>
            </w:r>
          </w:p>
          <w:p w:rsidR="00116A6D" w:rsidRDefault="00116A6D" w:rsidP="00BF4774">
            <w:pPr>
              <w:spacing w:after="0" w:line="240" w:lineRule="auto"/>
            </w:pPr>
          </w:p>
          <w:p w:rsidR="00116A6D" w:rsidRDefault="00116A6D" w:rsidP="00BF4774">
            <w:pPr>
              <w:spacing w:after="0" w:line="240" w:lineRule="auto"/>
            </w:pPr>
          </w:p>
          <w:p w:rsidR="00116A6D" w:rsidRPr="007E51C4" w:rsidRDefault="00116A6D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bottom w:val="nil"/>
            </w:tcBorders>
          </w:tcPr>
          <w:p w:rsidR="00116A6D" w:rsidRPr="007E51C4" w:rsidRDefault="00116A6D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 xml:space="preserve">Оказание помощи в защите прав и законных интересов получателей социальных услуг </w:t>
            </w:r>
          </w:p>
          <w:p w:rsidR="00116A6D" w:rsidRPr="007E51C4" w:rsidRDefault="00116A6D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116A6D" w:rsidRPr="007E51C4" w:rsidRDefault="00116A6D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написание писем и заявлений в соответствующие инстанции под диктовку</w:t>
            </w:r>
            <w:r>
              <w:rPr>
                <w:color w:val="000000"/>
              </w:rPr>
              <w:t>;</w:t>
            </w:r>
          </w:p>
        </w:tc>
        <w:tc>
          <w:tcPr>
            <w:tcW w:w="1417" w:type="dxa"/>
            <w:vMerge w:val="restart"/>
          </w:tcPr>
          <w:p w:rsidR="00116A6D" w:rsidRPr="007E51C4" w:rsidRDefault="00116A6D" w:rsidP="00BF4774">
            <w:pPr>
              <w:spacing w:after="0" w:line="240" w:lineRule="auto"/>
              <w:jc w:val="center"/>
            </w:pPr>
          </w:p>
          <w:p w:rsidR="00116A6D" w:rsidRDefault="00116A6D" w:rsidP="00BF4774">
            <w:pPr>
              <w:spacing w:after="0" w:line="240" w:lineRule="auto"/>
              <w:jc w:val="center"/>
            </w:pPr>
            <w:r w:rsidRPr="00D1250C">
              <w:t>30</w:t>
            </w:r>
          </w:p>
          <w:p w:rsidR="00116A6D" w:rsidRDefault="00116A6D" w:rsidP="00BF4774">
            <w:pPr>
              <w:spacing w:after="0" w:line="240" w:lineRule="auto"/>
              <w:jc w:val="center"/>
            </w:pPr>
          </w:p>
          <w:p w:rsidR="00116A6D" w:rsidRPr="007E51C4" w:rsidRDefault="00116A6D" w:rsidP="00BF4774">
            <w:pPr>
              <w:spacing w:after="0" w:line="240" w:lineRule="auto"/>
              <w:jc w:val="center"/>
            </w:pPr>
          </w:p>
          <w:p w:rsidR="00116A6D" w:rsidRPr="007E51C4" w:rsidRDefault="00116A6D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 w:val="restart"/>
          </w:tcPr>
          <w:p w:rsidR="00116A6D" w:rsidRPr="007E51C4" w:rsidRDefault="00116A6D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  <w:p w:rsidR="00116A6D" w:rsidRPr="007E51C4" w:rsidRDefault="00116A6D" w:rsidP="00BF4774">
            <w:pPr>
              <w:spacing w:after="0" w:line="240" w:lineRule="auto"/>
              <w:jc w:val="center"/>
            </w:pPr>
          </w:p>
          <w:p w:rsidR="00116A6D" w:rsidRPr="007E51C4" w:rsidRDefault="00116A6D" w:rsidP="00BF4774">
            <w:pPr>
              <w:spacing w:after="0" w:line="240" w:lineRule="auto"/>
              <w:jc w:val="center"/>
            </w:pPr>
            <w:r>
              <w:t xml:space="preserve"> </w:t>
            </w:r>
          </w:p>
        </w:tc>
        <w:tc>
          <w:tcPr>
            <w:tcW w:w="1419" w:type="dxa"/>
            <w:gridSpan w:val="2"/>
            <w:vMerge w:val="restart"/>
          </w:tcPr>
          <w:p w:rsidR="00116A6D" w:rsidRDefault="00116A6D" w:rsidP="003F7ED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0,17</w:t>
            </w:r>
          </w:p>
          <w:p w:rsidR="00116A6D" w:rsidRDefault="00116A6D" w:rsidP="003F7EDE">
            <w:pPr>
              <w:spacing w:after="0" w:line="240" w:lineRule="auto"/>
              <w:jc w:val="center"/>
              <w:rPr>
                <w:szCs w:val="24"/>
              </w:rPr>
            </w:pPr>
          </w:p>
          <w:p w:rsidR="00116A6D" w:rsidRPr="007E51C4" w:rsidRDefault="00116A6D" w:rsidP="003F7ED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116A6D" w:rsidRDefault="00116A6D" w:rsidP="003F7ED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0,17</w:t>
            </w:r>
          </w:p>
          <w:p w:rsidR="00116A6D" w:rsidRPr="007E51C4" w:rsidRDefault="00116A6D" w:rsidP="003F7ED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16A6D" w:rsidRDefault="00116A6D" w:rsidP="003F7ED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0,17</w:t>
            </w:r>
          </w:p>
          <w:p w:rsidR="00116A6D" w:rsidRDefault="00116A6D" w:rsidP="003F7EDE">
            <w:pPr>
              <w:spacing w:after="0" w:line="240" w:lineRule="auto"/>
              <w:jc w:val="center"/>
              <w:rPr>
                <w:szCs w:val="24"/>
              </w:rPr>
            </w:pPr>
          </w:p>
          <w:p w:rsidR="00116A6D" w:rsidRPr="007E51C4" w:rsidRDefault="00116A6D" w:rsidP="003F7ED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16A6D" w:rsidRDefault="00116A6D" w:rsidP="00BF4774">
            <w:pPr>
              <w:spacing w:after="0" w:line="240" w:lineRule="auto"/>
              <w:rPr>
                <w:szCs w:val="24"/>
              </w:rPr>
            </w:pPr>
          </w:p>
          <w:p w:rsidR="00116A6D" w:rsidRDefault="00116A6D" w:rsidP="00BF4774">
            <w:pPr>
              <w:spacing w:after="0" w:line="240" w:lineRule="auto"/>
              <w:rPr>
                <w:szCs w:val="24"/>
              </w:rPr>
            </w:pPr>
          </w:p>
          <w:p w:rsidR="00116A6D" w:rsidRDefault="00116A6D" w:rsidP="00BF4774">
            <w:pPr>
              <w:spacing w:after="0" w:line="240" w:lineRule="auto"/>
              <w:rPr>
                <w:szCs w:val="24"/>
              </w:rPr>
            </w:pPr>
          </w:p>
          <w:p w:rsidR="00AF5C22" w:rsidRDefault="00AF5C22" w:rsidP="00BF4774">
            <w:pPr>
              <w:spacing w:after="0" w:line="240" w:lineRule="auto"/>
              <w:rPr>
                <w:szCs w:val="24"/>
              </w:rPr>
            </w:pPr>
          </w:p>
          <w:p w:rsidR="00AF5C22" w:rsidRPr="00D1250C" w:rsidRDefault="00AF5C22" w:rsidP="00BF4774">
            <w:pPr>
              <w:spacing w:after="0" w:line="240" w:lineRule="auto"/>
              <w:rPr>
                <w:szCs w:val="24"/>
              </w:rPr>
            </w:pPr>
          </w:p>
        </w:tc>
      </w:tr>
      <w:tr w:rsidR="00116A6D" w:rsidRPr="007E51C4" w:rsidTr="00457C13">
        <w:tc>
          <w:tcPr>
            <w:tcW w:w="706" w:type="dxa"/>
            <w:tcBorders>
              <w:top w:val="nil"/>
              <w:bottom w:val="nil"/>
            </w:tcBorders>
          </w:tcPr>
          <w:p w:rsidR="00116A6D" w:rsidRPr="007E51C4" w:rsidRDefault="00116A6D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116A6D" w:rsidRPr="007E51C4" w:rsidRDefault="00116A6D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116A6D" w:rsidRPr="007E51C4" w:rsidRDefault="00116A6D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отправка жалобы посредством  почты, электронной почты, сети Интернет или доставка по адресу</w:t>
            </w:r>
            <w:r>
              <w:rPr>
                <w:color w:val="000000"/>
              </w:rPr>
              <w:t>;</w:t>
            </w:r>
          </w:p>
        </w:tc>
        <w:tc>
          <w:tcPr>
            <w:tcW w:w="1417" w:type="dxa"/>
            <w:vMerge/>
            <w:tcBorders>
              <w:bottom w:val="nil"/>
            </w:tcBorders>
          </w:tcPr>
          <w:p w:rsidR="00116A6D" w:rsidRPr="007E51C4" w:rsidRDefault="00116A6D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vMerge/>
            <w:tcBorders>
              <w:bottom w:val="nil"/>
            </w:tcBorders>
          </w:tcPr>
          <w:p w:rsidR="00116A6D" w:rsidRPr="007E51C4" w:rsidRDefault="00116A6D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vMerge/>
            <w:tcBorders>
              <w:bottom w:val="nil"/>
            </w:tcBorders>
          </w:tcPr>
          <w:p w:rsidR="00116A6D" w:rsidRPr="007E51C4" w:rsidRDefault="00116A6D" w:rsidP="00BF4774">
            <w:pPr>
              <w:spacing w:after="0" w:line="240" w:lineRule="auto"/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116A6D" w:rsidRPr="007E51C4" w:rsidRDefault="00116A6D" w:rsidP="00BF4774">
            <w:pPr>
              <w:spacing w:after="0" w:line="240" w:lineRule="auto"/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116A6D" w:rsidRPr="007E51C4" w:rsidRDefault="00116A6D" w:rsidP="00BF4774">
            <w:pPr>
              <w:spacing w:after="0" w:line="240" w:lineRule="auto"/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116A6D" w:rsidRPr="00D1250C" w:rsidRDefault="00116A6D" w:rsidP="00BF4774">
            <w:pPr>
              <w:spacing w:after="0" w:line="240" w:lineRule="auto"/>
            </w:pPr>
          </w:p>
        </w:tc>
      </w:tr>
      <w:tr w:rsidR="009A4D65" w:rsidRPr="007E51C4" w:rsidTr="00457C13">
        <w:tc>
          <w:tcPr>
            <w:tcW w:w="706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помощь в оформлении необходимых документов и получении получателем социальных услуг пенсии, компенсаций и других социальных выплат в соответствии с действующим законодательством</w:t>
            </w:r>
            <w:r>
              <w:rPr>
                <w:color w:val="000000"/>
              </w:rPr>
              <w:t>;</w:t>
            </w:r>
          </w:p>
        </w:tc>
        <w:tc>
          <w:tcPr>
            <w:tcW w:w="1417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  <w:tc>
          <w:tcPr>
            <w:tcW w:w="1419" w:type="dxa"/>
            <w:gridSpan w:val="2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nil"/>
            </w:tcBorders>
          </w:tcPr>
          <w:p w:rsidR="009A4D65" w:rsidRPr="00D1250C" w:rsidRDefault="009A4D65" w:rsidP="00BF4774">
            <w:pPr>
              <w:spacing w:after="0" w:line="240" w:lineRule="auto"/>
            </w:pPr>
          </w:p>
        </w:tc>
      </w:tr>
      <w:tr w:rsidR="009A4D65" w:rsidRPr="007E51C4" w:rsidTr="00457C13">
        <w:tc>
          <w:tcPr>
            <w:tcW w:w="706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D1250C">
              <w:rPr>
                <w:color w:val="000000"/>
              </w:rPr>
              <w:t xml:space="preserve">- расчет оплаты и заключение договоров о </w:t>
            </w:r>
            <w:r w:rsidRPr="00D1250C">
              <w:rPr>
                <w:color w:val="000000"/>
              </w:rPr>
              <w:lastRenderedPageBreak/>
              <w:t>предоставлении социальных услуг и дополнительных соглашений к ним</w:t>
            </w:r>
          </w:p>
        </w:tc>
        <w:tc>
          <w:tcPr>
            <w:tcW w:w="1417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  <w:rPr>
                <w:highlight w:val="yellow"/>
              </w:rPr>
            </w:pPr>
          </w:p>
        </w:tc>
        <w:tc>
          <w:tcPr>
            <w:tcW w:w="1419" w:type="dxa"/>
            <w:gridSpan w:val="2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tcBorders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tcBorders>
              <w:bottom w:val="nil"/>
            </w:tcBorders>
          </w:tcPr>
          <w:p w:rsidR="009A4D65" w:rsidRPr="00D1250C" w:rsidRDefault="009A4D65" w:rsidP="00BF4774">
            <w:pPr>
              <w:spacing w:after="0" w:line="240" w:lineRule="auto"/>
            </w:pPr>
          </w:p>
        </w:tc>
      </w:tr>
      <w:tr w:rsidR="009A4D65" w:rsidRPr="007E51C4" w:rsidTr="00457C13">
        <w:tc>
          <w:tcPr>
            <w:tcW w:w="706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3260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3122" w:type="dxa"/>
          </w:tcPr>
          <w:p w:rsidR="009A4D65" w:rsidRPr="00727B24" w:rsidRDefault="009A4D65" w:rsidP="00BF4774">
            <w:pPr>
              <w:spacing w:after="0" w:line="240" w:lineRule="auto"/>
              <w:rPr>
                <w:color w:val="000000"/>
                <w:highlight w:val="yellow"/>
              </w:rPr>
            </w:pPr>
            <w:r w:rsidRPr="00727B24">
              <w:rPr>
                <w:color w:val="000000"/>
              </w:rPr>
              <w:t>- консультирование по вопросам, связанным с правом на социальное обслуживание в государственной и негосударственной системах социальных служб*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558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9A4D65" w:rsidRPr="007E51C4" w:rsidRDefault="009A4D65" w:rsidP="00BF4774">
            <w:pPr>
              <w:spacing w:after="0" w:line="240" w:lineRule="auto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:rsidR="009A4D65" w:rsidRDefault="009A4D65" w:rsidP="00BF4774">
            <w:pPr>
              <w:spacing w:after="0" w:line="240" w:lineRule="auto"/>
            </w:pPr>
          </w:p>
          <w:p w:rsidR="00AF5C22" w:rsidRDefault="00AF5C22" w:rsidP="00BF4774">
            <w:pPr>
              <w:spacing w:after="0" w:line="240" w:lineRule="auto"/>
            </w:pPr>
          </w:p>
          <w:p w:rsidR="00AF5C22" w:rsidRPr="00D1250C" w:rsidRDefault="00727B24" w:rsidP="00BF4774">
            <w:pPr>
              <w:spacing w:after="0" w:line="240" w:lineRule="auto"/>
            </w:pPr>
            <w:r>
              <w:t>0,17</w:t>
            </w:r>
          </w:p>
        </w:tc>
      </w:tr>
      <w:tr w:rsidR="009A4D65" w:rsidRPr="00D4241A" w:rsidTr="002561C7">
        <w:tc>
          <w:tcPr>
            <w:tcW w:w="15735" w:type="dxa"/>
            <w:gridSpan w:val="10"/>
          </w:tcPr>
          <w:p w:rsidR="009A4D65" w:rsidRPr="00D4241A" w:rsidRDefault="009A4D65" w:rsidP="00597BA7">
            <w:pPr>
              <w:spacing w:after="0" w:line="240" w:lineRule="auto"/>
              <w:jc w:val="center"/>
            </w:pPr>
            <w:r w:rsidRPr="00D4241A"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9A4D65" w:rsidRPr="007E51C4" w:rsidTr="00457C13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7.1.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3122" w:type="dxa"/>
          </w:tcPr>
          <w:p w:rsidR="009A4D65" w:rsidRPr="007E51C4" w:rsidRDefault="009A4D65" w:rsidP="00FB7B46">
            <w:pPr>
              <w:spacing w:after="0" w:line="240" w:lineRule="auto"/>
              <w:rPr>
                <w:color w:val="000000"/>
              </w:rPr>
            </w:pPr>
            <w:r w:rsidRPr="007E51C4">
              <w:t>- обучение практическим навыкам самостоятельно пользоваться  средствами ухода и техническими средствами реабилитации</w:t>
            </w:r>
            <w:r>
              <w:t>*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20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FB7B4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276" w:type="dxa"/>
          </w:tcPr>
          <w:p w:rsidR="009A4D65" w:rsidRPr="007E51C4" w:rsidRDefault="009A4D65" w:rsidP="00FB7B4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418" w:type="dxa"/>
          </w:tcPr>
          <w:p w:rsidR="009A4D65" w:rsidRPr="007E51C4" w:rsidRDefault="009A4D65" w:rsidP="00FB7B4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0,08</w:t>
            </w:r>
          </w:p>
        </w:tc>
        <w:tc>
          <w:tcPr>
            <w:tcW w:w="1559" w:type="dxa"/>
          </w:tcPr>
          <w:p w:rsidR="009A4D65" w:rsidRPr="00D1250C" w:rsidRDefault="009A4D65" w:rsidP="00AA630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A4D65" w:rsidRPr="007E51C4" w:rsidTr="00457C13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7.2.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запись в лечебно-профилактическое учреждение для проведения реабилитационных мероприятий медицинского характера</w:t>
            </w:r>
            <w:r>
              <w:rPr>
                <w:color w:val="000000"/>
              </w:rPr>
              <w:t>*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 w:rsidRPr="007E51C4">
              <w:t>6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FB7B4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0,17</w:t>
            </w:r>
          </w:p>
        </w:tc>
        <w:tc>
          <w:tcPr>
            <w:tcW w:w="1276" w:type="dxa"/>
          </w:tcPr>
          <w:p w:rsidR="009A4D65" w:rsidRPr="007E51C4" w:rsidRDefault="009A4D65" w:rsidP="00FB7B4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0,17</w:t>
            </w:r>
          </w:p>
        </w:tc>
        <w:tc>
          <w:tcPr>
            <w:tcW w:w="1418" w:type="dxa"/>
          </w:tcPr>
          <w:p w:rsidR="009A4D65" w:rsidRPr="007E51C4" w:rsidRDefault="009A4D65" w:rsidP="00FB7B4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0,17</w:t>
            </w:r>
          </w:p>
        </w:tc>
        <w:tc>
          <w:tcPr>
            <w:tcW w:w="1559" w:type="dxa"/>
          </w:tcPr>
          <w:p w:rsidR="009A4D65" w:rsidRPr="00D1250C" w:rsidRDefault="009A4D65" w:rsidP="00AA630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</w:p>
        </w:tc>
      </w:tr>
      <w:tr w:rsidR="009A4D65" w:rsidRPr="007E51C4" w:rsidTr="00457C13">
        <w:tc>
          <w:tcPr>
            <w:tcW w:w="706" w:type="dxa"/>
          </w:tcPr>
          <w:p w:rsidR="009A4D65" w:rsidRPr="00484CE3" w:rsidRDefault="009A4D65" w:rsidP="00BF4774">
            <w:pPr>
              <w:spacing w:after="0" w:line="240" w:lineRule="auto"/>
            </w:pPr>
            <w:r w:rsidRPr="00484CE3">
              <w:t>7.3.</w:t>
            </w:r>
          </w:p>
        </w:tc>
        <w:tc>
          <w:tcPr>
            <w:tcW w:w="3260" w:type="dxa"/>
          </w:tcPr>
          <w:p w:rsidR="009A4D65" w:rsidRPr="00484CE3" w:rsidRDefault="009A4D65" w:rsidP="00BF4774">
            <w:pPr>
              <w:spacing w:after="0" w:line="240" w:lineRule="auto"/>
            </w:pPr>
            <w:r w:rsidRPr="00484CE3">
              <w:t xml:space="preserve">Обучение навыкам поведения в быту и </w:t>
            </w:r>
            <w:r w:rsidRPr="00484CE3">
              <w:lastRenderedPageBreak/>
              <w:t>общественных местах*</w:t>
            </w:r>
          </w:p>
        </w:tc>
        <w:tc>
          <w:tcPr>
            <w:tcW w:w="3122" w:type="dxa"/>
          </w:tcPr>
          <w:p w:rsidR="009A4D65" w:rsidRPr="00484CE3" w:rsidRDefault="009A4D65" w:rsidP="00BF4774">
            <w:pPr>
              <w:spacing w:after="0" w:line="240" w:lineRule="auto"/>
              <w:jc w:val="both"/>
              <w:rPr>
                <w:color w:val="000000"/>
              </w:rPr>
            </w:pPr>
            <w:r w:rsidRPr="00484CE3">
              <w:rPr>
                <w:color w:val="000000"/>
              </w:rPr>
              <w:lastRenderedPageBreak/>
              <w:t xml:space="preserve">- проведение занятий по обучению детей-инвалидов </w:t>
            </w:r>
            <w:r w:rsidRPr="00484CE3">
              <w:rPr>
                <w:color w:val="000000"/>
              </w:rPr>
              <w:lastRenderedPageBreak/>
              <w:t>навыкам самообслуживания, поведения в быту и общественных местах, другим формам жизнедеятельности</w:t>
            </w:r>
            <w:r>
              <w:rPr>
                <w:color w:val="000000"/>
              </w:rPr>
              <w:t>*</w:t>
            </w:r>
          </w:p>
        </w:tc>
        <w:tc>
          <w:tcPr>
            <w:tcW w:w="1417" w:type="dxa"/>
          </w:tcPr>
          <w:p w:rsidR="009A4D65" w:rsidRPr="00484CE3" w:rsidRDefault="009A4D65" w:rsidP="00BF4774">
            <w:pPr>
              <w:spacing w:after="0" w:line="240" w:lineRule="auto"/>
              <w:jc w:val="center"/>
            </w:pPr>
            <w:r w:rsidRPr="00484CE3">
              <w:lastRenderedPageBreak/>
              <w:t>20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</w:pPr>
            <w:r w:rsidRPr="00484CE3">
              <w:t>Социальный работник</w:t>
            </w:r>
          </w:p>
        </w:tc>
        <w:tc>
          <w:tcPr>
            <w:tcW w:w="1419" w:type="dxa"/>
            <w:gridSpan w:val="2"/>
          </w:tcPr>
          <w:p w:rsidR="009A4D65" w:rsidRPr="007E51C4" w:rsidRDefault="009A4D65" w:rsidP="00FB7B4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A4D65" w:rsidRPr="007E51C4" w:rsidRDefault="009A4D65" w:rsidP="00FB7B4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9A4D65" w:rsidRPr="007E51C4" w:rsidRDefault="009A4D65" w:rsidP="00FB7B4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9A4D65" w:rsidRPr="00D1250C" w:rsidRDefault="009A4D65" w:rsidP="00AA630A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9A4D65" w:rsidRPr="007E51C4" w:rsidTr="00457C13">
        <w:tc>
          <w:tcPr>
            <w:tcW w:w="706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lastRenderedPageBreak/>
              <w:t>7.4.</w:t>
            </w:r>
          </w:p>
        </w:tc>
        <w:tc>
          <w:tcPr>
            <w:tcW w:w="3260" w:type="dxa"/>
          </w:tcPr>
          <w:p w:rsidR="009A4D65" w:rsidRPr="007E51C4" w:rsidRDefault="009A4D65" w:rsidP="00BF4774">
            <w:pPr>
              <w:spacing w:after="0" w:line="240" w:lineRule="auto"/>
            </w:pPr>
            <w:r w:rsidRPr="007E51C4">
              <w:t>Оказание помощи в обучении навыкам компьютерной грамотности</w:t>
            </w:r>
          </w:p>
        </w:tc>
        <w:tc>
          <w:tcPr>
            <w:tcW w:w="3122" w:type="dxa"/>
          </w:tcPr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оказание помощи при работе с текстом;</w:t>
            </w:r>
          </w:p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обучение поиску информации в Интернете;</w:t>
            </w:r>
          </w:p>
          <w:p w:rsidR="009A4D65" w:rsidRPr="007E51C4" w:rsidRDefault="009A4D65" w:rsidP="00BF4774">
            <w:pPr>
              <w:spacing w:after="0" w:line="240" w:lineRule="auto"/>
              <w:rPr>
                <w:color w:val="000000"/>
              </w:rPr>
            </w:pPr>
            <w:r w:rsidRPr="007E51C4">
              <w:rPr>
                <w:color w:val="000000"/>
              </w:rPr>
              <w:t>- оказание помощи в получении государственных услуг в электронном виде</w:t>
            </w:r>
          </w:p>
        </w:tc>
        <w:tc>
          <w:tcPr>
            <w:tcW w:w="1417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>
              <w:t>3</w:t>
            </w:r>
            <w:r w:rsidRPr="007E51C4">
              <w:t>0</w:t>
            </w:r>
          </w:p>
        </w:tc>
        <w:tc>
          <w:tcPr>
            <w:tcW w:w="1558" w:type="dxa"/>
          </w:tcPr>
          <w:p w:rsidR="009A4D65" w:rsidRPr="007E51C4" w:rsidRDefault="009A4D65" w:rsidP="00BF4774">
            <w:pPr>
              <w:spacing w:after="0" w:line="240" w:lineRule="auto"/>
              <w:jc w:val="center"/>
            </w:pPr>
            <w:r>
              <w:t>Специалист по социальной работе</w:t>
            </w:r>
          </w:p>
        </w:tc>
        <w:tc>
          <w:tcPr>
            <w:tcW w:w="1419" w:type="dxa"/>
            <w:gridSpan w:val="2"/>
          </w:tcPr>
          <w:p w:rsidR="009A4D65" w:rsidRPr="007E51C4" w:rsidRDefault="00C7272C" w:rsidP="00A86825">
            <w:pPr>
              <w:spacing w:after="0" w:line="240" w:lineRule="auto"/>
              <w:jc w:val="center"/>
            </w:pPr>
            <w:r>
              <w:t>1,25</w:t>
            </w:r>
          </w:p>
        </w:tc>
        <w:tc>
          <w:tcPr>
            <w:tcW w:w="1276" w:type="dxa"/>
          </w:tcPr>
          <w:p w:rsidR="009A4D65" w:rsidRPr="007E51C4" w:rsidRDefault="00C7272C" w:rsidP="00A86825">
            <w:pPr>
              <w:spacing w:after="0" w:line="240" w:lineRule="auto"/>
              <w:jc w:val="center"/>
            </w:pPr>
            <w:r>
              <w:t>1,25</w:t>
            </w:r>
          </w:p>
        </w:tc>
        <w:tc>
          <w:tcPr>
            <w:tcW w:w="1418" w:type="dxa"/>
          </w:tcPr>
          <w:p w:rsidR="009A4D65" w:rsidRPr="007E51C4" w:rsidRDefault="00C7272C" w:rsidP="00A86825">
            <w:pPr>
              <w:spacing w:after="0" w:line="240" w:lineRule="auto"/>
              <w:jc w:val="center"/>
            </w:pPr>
            <w:r>
              <w:t>1,25</w:t>
            </w:r>
          </w:p>
        </w:tc>
        <w:tc>
          <w:tcPr>
            <w:tcW w:w="1559" w:type="dxa"/>
          </w:tcPr>
          <w:p w:rsidR="009A4D65" w:rsidRPr="00D1250C" w:rsidRDefault="009A4D65" w:rsidP="00BF4774">
            <w:pPr>
              <w:spacing w:after="0" w:line="240" w:lineRule="auto"/>
              <w:rPr>
                <w:szCs w:val="24"/>
              </w:rPr>
            </w:pPr>
          </w:p>
        </w:tc>
      </w:tr>
    </w:tbl>
    <w:p w:rsidR="009A4D65" w:rsidRDefault="009A4D65" w:rsidP="00BF4774"/>
    <w:p w:rsidR="009A4D65" w:rsidRPr="00D376E9" w:rsidRDefault="009A4D65" w:rsidP="00BF4774">
      <w:pPr>
        <w:widowControl w:val="0"/>
        <w:autoSpaceDE w:val="0"/>
        <w:autoSpaceDN w:val="0"/>
        <w:adjustRightInd w:val="0"/>
        <w:ind w:firstLine="540"/>
        <w:jc w:val="both"/>
        <w:rPr>
          <w:szCs w:val="24"/>
        </w:rPr>
      </w:pPr>
      <w:r w:rsidRPr="00D376E9">
        <w:rPr>
          <w:szCs w:val="24"/>
        </w:rPr>
        <w:t xml:space="preserve">* услуга распространяется </w:t>
      </w:r>
      <w:r>
        <w:rPr>
          <w:szCs w:val="24"/>
        </w:rPr>
        <w:t xml:space="preserve">в </w:t>
      </w:r>
      <w:proofErr w:type="spellStart"/>
      <w:r>
        <w:rPr>
          <w:szCs w:val="24"/>
        </w:rPr>
        <w:t>т.ч</w:t>
      </w:r>
      <w:proofErr w:type="spellEnd"/>
      <w:r>
        <w:rPr>
          <w:szCs w:val="24"/>
        </w:rPr>
        <w:t xml:space="preserve">. </w:t>
      </w:r>
      <w:r w:rsidRPr="00D376E9">
        <w:rPr>
          <w:szCs w:val="24"/>
        </w:rPr>
        <w:t>на домашнее сопровождение семей с детьми-инвалидами</w:t>
      </w:r>
    </w:p>
    <w:p w:rsidR="009A4D65" w:rsidRDefault="009A4D65" w:rsidP="00BF4774"/>
    <w:p w:rsidR="009A4D65" w:rsidRDefault="009A4D65" w:rsidP="00BF4774">
      <w:pPr>
        <w:jc w:val="center"/>
      </w:pPr>
      <w:r>
        <w:t>_____________________</w:t>
      </w:r>
    </w:p>
    <w:p w:rsidR="009A4D65" w:rsidRDefault="009A4D65"/>
    <w:sectPr w:rsidR="009A4D65" w:rsidSect="00981524">
      <w:headerReference w:type="default" r:id="rId8"/>
      <w:pgSz w:w="16838" w:h="11906" w:orient="landscape"/>
      <w:pgMar w:top="851" w:right="96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D65" w:rsidRDefault="009A4D65">
      <w:pPr>
        <w:spacing w:after="0" w:line="240" w:lineRule="auto"/>
      </w:pPr>
      <w:r>
        <w:separator/>
      </w:r>
    </w:p>
  </w:endnote>
  <w:endnote w:type="continuationSeparator" w:id="0">
    <w:p w:rsidR="009A4D65" w:rsidRDefault="009A4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D65" w:rsidRDefault="009A4D65">
      <w:pPr>
        <w:spacing w:after="0" w:line="240" w:lineRule="auto"/>
      </w:pPr>
      <w:r>
        <w:separator/>
      </w:r>
    </w:p>
  </w:footnote>
  <w:footnote w:type="continuationSeparator" w:id="0">
    <w:p w:rsidR="009A4D65" w:rsidRDefault="009A4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D65" w:rsidRDefault="00DA128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E203C5">
      <w:rPr>
        <w:noProof/>
      </w:rPr>
      <w:t>2</w:t>
    </w:r>
    <w:r>
      <w:rPr>
        <w:noProof/>
      </w:rPr>
      <w:fldChar w:fldCharType="end"/>
    </w:r>
  </w:p>
  <w:p w:rsidR="009A4D65" w:rsidRDefault="009A4D6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D76BD"/>
    <w:multiLevelType w:val="hybridMultilevel"/>
    <w:tmpl w:val="F236A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774"/>
    <w:rsid w:val="00043953"/>
    <w:rsid w:val="00052F35"/>
    <w:rsid w:val="00072BE2"/>
    <w:rsid w:val="000811B7"/>
    <w:rsid w:val="000A6AEB"/>
    <w:rsid w:val="000D6DAC"/>
    <w:rsid w:val="000F56E1"/>
    <w:rsid w:val="00116A6D"/>
    <w:rsid w:val="00123F95"/>
    <w:rsid w:val="00173B0D"/>
    <w:rsid w:val="00184154"/>
    <w:rsid w:val="001907B1"/>
    <w:rsid w:val="001A6F58"/>
    <w:rsid w:val="001B4A9D"/>
    <w:rsid w:val="001B52E4"/>
    <w:rsid w:val="001D6EED"/>
    <w:rsid w:val="001E635A"/>
    <w:rsid w:val="001F6A94"/>
    <w:rsid w:val="00220A36"/>
    <w:rsid w:val="002435D0"/>
    <w:rsid w:val="002561C7"/>
    <w:rsid w:val="00292AEE"/>
    <w:rsid w:val="00296115"/>
    <w:rsid w:val="002A3FFF"/>
    <w:rsid w:val="002B6E5C"/>
    <w:rsid w:val="002D03CB"/>
    <w:rsid w:val="00332C56"/>
    <w:rsid w:val="00360C09"/>
    <w:rsid w:val="00362CE1"/>
    <w:rsid w:val="003833B5"/>
    <w:rsid w:val="003A6EEC"/>
    <w:rsid w:val="003F7EDE"/>
    <w:rsid w:val="00404E8A"/>
    <w:rsid w:val="0042750B"/>
    <w:rsid w:val="0042762F"/>
    <w:rsid w:val="00434804"/>
    <w:rsid w:val="004404C7"/>
    <w:rsid w:val="004523FA"/>
    <w:rsid w:val="00457C13"/>
    <w:rsid w:val="0046222B"/>
    <w:rsid w:val="00484319"/>
    <w:rsid w:val="00484CE3"/>
    <w:rsid w:val="00490D2B"/>
    <w:rsid w:val="0049254F"/>
    <w:rsid w:val="004C5BC6"/>
    <w:rsid w:val="004D2542"/>
    <w:rsid w:val="004E08C0"/>
    <w:rsid w:val="00513E97"/>
    <w:rsid w:val="005263C0"/>
    <w:rsid w:val="00553073"/>
    <w:rsid w:val="00560AE3"/>
    <w:rsid w:val="00562E98"/>
    <w:rsid w:val="00597BA7"/>
    <w:rsid w:val="00622E20"/>
    <w:rsid w:val="00627259"/>
    <w:rsid w:val="00662C0B"/>
    <w:rsid w:val="00663E42"/>
    <w:rsid w:val="006C7CAE"/>
    <w:rsid w:val="006E551D"/>
    <w:rsid w:val="006E7E80"/>
    <w:rsid w:val="006F3F2B"/>
    <w:rsid w:val="00703C2F"/>
    <w:rsid w:val="007058C9"/>
    <w:rsid w:val="00716119"/>
    <w:rsid w:val="00727B24"/>
    <w:rsid w:val="00736432"/>
    <w:rsid w:val="00765D4E"/>
    <w:rsid w:val="00785155"/>
    <w:rsid w:val="007A60EA"/>
    <w:rsid w:val="007B0C31"/>
    <w:rsid w:val="007E51C4"/>
    <w:rsid w:val="00816C50"/>
    <w:rsid w:val="0089704F"/>
    <w:rsid w:val="008E481F"/>
    <w:rsid w:val="009008A1"/>
    <w:rsid w:val="0092543A"/>
    <w:rsid w:val="009254C3"/>
    <w:rsid w:val="0093203D"/>
    <w:rsid w:val="009534FD"/>
    <w:rsid w:val="009753E4"/>
    <w:rsid w:val="00981524"/>
    <w:rsid w:val="009A4D65"/>
    <w:rsid w:val="009E2905"/>
    <w:rsid w:val="00A16212"/>
    <w:rsid w:val="00A42A68"/>
    <w:rsid w:val="00A668E3"/>
    <w:rsid w:val="00A75561"/>
    <w:rsid w:val="00A86825"/>
    <w:rsid w:val="00AA630A"/>
    <w:rsid w:val="00AC61FB"/>
    <w:rsid w:val="00AE1409"/>
    <w:rsid w:val="00AE7B6E"/>
    <w:rsid w:val="00AF5C22"/>
    <w:rsid w:val="00B43CE2"/>
    <w:rsid w:val="00B83C11"/>
    <w:rsid w:val="00BA1486"/>
    <w:rsid w:val="00BA5642"/>
    <w:rsid w:val="00BC1586"/>
    <w:rsid w:val="00BC490D"/>
    <w:rsid w:val="00BD0B6A"/>
    <w:rsid w:val="00BE5AD1"/>
    <w:rsid w:val="00BF4774"/>
    <w:rsid w:val="00C23A63"/>
    <w:rsid w:val="00C26A45"/>
    <w:rsid w:val="00C4497F"/>
    <w:rsid w:val="00C67C19"/>
    <w:rsid w:val="00C7272C"/>
    <w:rsid w:val="00C8138A"/>
    <w:rsid w:val="00CA185F"/>
    <w:rsid w:val="00CB4085"/>
    <w:rsid w:val="00CB6A1B"/>
    <w:rsid w:val="00CE0E0B"/>
    <w:rsid w:val="00D1250C"/>
    <w:rsid w:val="00D376E9"/>
    <w:rsid w:val="00D37843"/>
    <w:rsid w:val="00D4241A"/>
    <w:rsid w:val="00D436E8"/>
    <w:rsid w:val="00D4380B"/>
    <w:rsid w:val="00D577C6"/>
    <w:rsid w:val="00DA1287"/>
    <w:rsid w:val="00DA1B8C"/>
    <w:rsid w:val="00DB1258"/>
    <w:rsid w:val="00E0221C"/>
    <w:rsid w:val="00E1131F"/>
    <w:rsid w:val="00E203C5"/>
    <w:rsid w:val="00E63D92"/>
    <w:rsid w:val="00E77733"/>
    <w:rsid w:val="00EA7E1E"/>
    <w:rsid w:val="00ED7ED5"/>
    <w:rsid w:val="00EF48C4"/>
    <w:rsid w:val="00F11A37"/>
    <w:rsid w:val="00F5011D"/>
    <w:rsid w:val="00F758A0"/>
    <w:rsid w:val="00F9230D"/>
    <w:rsid w:val="00FA3E46"/>
    <w:rsid w:val="00FB6DB7"/>
    <w:rsid w:val="00FB7B46"/>
    <w:rsid w:val="00FC23AF"/>
    <w:rsid w:val="00FF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774"/>
    <w:pPr>
      <w:spacing w:after="200" w:line="276" w:lineRule="auto"/>
    </w:pPr>
    <w:rPr>
      <w:rFonts w:ascii="Times New Roman" w:hAnsi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F4774"/>
    <w:pPr>
      <w:ind w:left="720"/>
      <w:contextualSpacing/>
    </w:pPr>
  </w:style>
  <w:style w:type="paragraph" w:styleId="a4">
    <w:name w:val="header"/>
    <w:basedOn w:val="a"/>
    <w:link w:val="a5"/>
    <w:uiPriority w:val="99"/>
    <w:rsid w:val="00BF4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F4774"/>
    <w:rPr>
      <w:rFonts w:ascii="Times New Roman" w:eastAsia="Times New Roman" w:hAnsi="Times New Roman" w:cs="Times New Roman"/>
      <w:sz w:val="24"/>
    </w:rPr>
  </w:style>
  <w:style w:type="paragraph" w:styleId="a6">
    <w:name w:val="footer"/>
    <w:basedOn w:val="a"/>
    <w:link w:val="a7"/>
    <w:uiPriority w:val="99"/>
    <w:rsid w:val="00BF4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F4774"/>
    <w:rPr>
      <w:rFonts w:ascii="Times New Roman" w:eastAsia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29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14</Pages>
  <Words>1865</Words>
  <Characters>10634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Шустикова</dc:creator>
  <cp:keywords/>
  <dc:description/>
  <cp:lastModifiedBy>Елена Шустикова</cp:lastModifiedBy>
  <cp:revision>24</cp:revision>
  <cp:lastPrinted>2014-12-22T07:14:00Z</cp:lastPrinted>
  <dcterms:created xsi:type="dcterms:W3CDTF">2014-12-16T10:56:00Z</dcterms:created>
  <dcterms:modified xsi:type="dcterms:W3CDTF">2015-01-15T13:28:00Z</dcterms:modified>
</cp:coreProperties>
</file>