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1FD" w:rsidRPr="00C20B06" w:rsidRDefault="00C511FD" w:rsidP="00C20B06">
      <w:pPr>
        <w:widowControl w:val="0"/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32"/>
          <w:szCs w:val="32"/>
        </w:rPr>
      </w:pPr>
      <w:r w:rsidRPr="00C20B06">
        <w:rPr>
          <w:b/>
          <w:sz w:val="32"/>
          <w:szCs w:val="32"/>
        </w:rPr>
        <w:t xml:space="preserve">Доклад министра экономического развития </w:t>
      </w:r>
    </w:p>
    <w:p w:rsidR="00C511FD" w:rsidRPr="00C20B06" w:rsidRDefault="00C511FD" w:rsidP="00C20B06">
      <w:pPr>
        <w:widowControl w:val="0"/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32"/>
          <w:szCs w:val="32"/>
        </w:rPr>
      </w:pPr>
      <w:r w:rsidRPr="00C20B06">
        <w:rPr>
          <w:b/>
          <w:sz w:val="32"/>
          <w:szCs w:val="32"/>
        </w:rPr>
        <w:t xml:space="preserve">Мурманской области Е.М. Тихоновой </w:t>
      </w:r>
    </w:p>
    <w:p w:rsidR="00406000" w:rsidRPr="00C20B06" w:rsidRDefault="00C511FD" w:rsidP="00C20B06">
      <w:pPr>
        <w:widowControl w:val="0"/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32"/>
          <w:szCs w:val="32"/>
        </w:rPr>
      </w:pPr>
      <w:r w:rsidRPr="00C20B06">
        <w:rPr>
          <w:b/>
          <w:sz w:val="32"/>
          <w:szCs w:val="32"/>
        </w:rPr>
        <w:t xml:space="preserve">на заседании Правительства Мурманской области </w:t>
      </w:r>
    </w:p>
    <w:p w:rsidR="00C511FD" w:rsidRPr="00C20B06" w:rsidRDefault="00C511FD" w:rsidP="00C20B06">
      <w:pPr>
        <w:widowControl w:val="0"/>
        <w:autoSpaceDE w:val="0"/>
        <w:autoSpaceDN w:val="0"/>
        <w:adjustRightInd w:val="0"/>
        <w:spacing w:line="360" w:lineRule="auto"/>
        <w:ind w:firstLine="540"/>
        <w:jc w:val="center"/>
        <w:rPr>
          <w:sz w:val="32"/>
          <w:szCs w:val="32"/>
        </w:rPr>
      </w:pPr>
      <w:r w:rsidRPr="00C20B06">
        <w:rPr>
          <w:sz w:val="32"/>
          <w:szCs w:val="32"/>
        </w:rPr>
        <w:t>22</w:t>
      </w:r>
      <w:r w:rsidR="00406000" w:rsidRPr="00C20B06">
        <w:rPr>
          <w:sz w:val="32"/>
          <w:szCs w:val="32"/>
        </w:rPr>
        <w:t xml:space="preserve"> августа </w:t>
      </w:r>
      <w:r w:rsidRPr="00C20B06">
        <w:rPr>
          <w:sz w:val="32"/>
          <w:szCs w:val="32"/>
        </w:rPr>
        <w:t xml:space="preserve">2018 </w:t>
      </w:r>
      <w:r w:rsidR="00406000" w:rsidRPr="00C20B06">
        <w:rPr>
          <w:sz w:val="32"/>
          <w:szCs w:val="32"/>
        </w:rPr>
        <w:t>года</w:t>
      </w:r>
    </w:p>
    <w:p w:rsidR="00C511FD" w:rsidRPr="00C20B06" w:rsidRDefault="00C511FD" w:rsidP="00C20B06">
      <w:pPr>
        <w:widowControl w:val="0"/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32"/>
          <w:szCs w:val="32"/>
        </w:rPr>
      </w:pPr>
    </w:p>
    <w:p w:rsidR="00B6425B" w:rsidRPr="00C20B06" w:rsidRDefault="00406000" w:rsidP="00C20B06">
      <w:pPr>
        <w:widowControl w:val="0"/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32"/>
          <w:szCs w:val="32"/>
        </w:rPr>
      </w:pPr>
      <w:r w:rsidRPr="00C20B06">
        <w:rPr>
          <w:b/>
          <w:sz w:val="32"/>
          <w:szCs w:val="32"/>
        </w:rPr>
        <w:t>на тему</w:t>
      </w:r>
      <w:r w:rsidR="00C511FD" w:rsidRPr="00C20B06">
        <w:rPr>
          <w:b/>
          <w:sz w:val="32"/>
          <w:szCs w:val="32"/>
        </w:rPr>
        <w:t xml:space="preserve"> «Об основных направлениях налоговой политики Мурманской области на 2019 год и плановый период 2020 и 2021 годов</w:t>
      </w:r>
      <w:r w:rsidR="008B73BD" w:rsidRPr="00C20B06">
        <w:rPr>
          <w:b/>
          <w:sz w:val="32"/>
          <w:szCs w:val="32"/>
        </w:rPr>
        <w:t>»</w:t>
      </w:r>
    </w:p>
    <w:p w:rsidR="00691774" w:rsidRPr="00C20B06" w:rsidRDefault="00691774" w:rsidP="00C20B06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</w:p>
    <w:p w:rsidR="0056059E" w:rsidRPr="00C20B06" w:rsidRDefault="00406000" w:rsidP="00C20B06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w:r w:rsidRPr="00C20B06">
        <w:rPr>
          <w:sz w:val="32"/>
          <w:szCs w:val="32"/>
        </w:rPr>
        <w:t>Уважаемая Марина Васильевна,</w:t>
      </w:r>
      <w:r w:rsidR="00C511FD" w:rsidRPr="00C20B06">
        <w:rPr>
          <w:sz w:val="32"/>
          <w:szCs w:val="32"/>
        </w:rPr>
        <w:t xml:space="preserve"> </w:t>
      </w:r>
      <w:r w:rsidRPr="00C20B06">
        <w:rPr>
          <w:sz w:val="32"/>
          <w:szCs w:val="32"/>
        </w:rPr>
        <w:t xml:space="preserve">уважаемые </w:t>
      </w:r>
      <w:r w:rsidR="00C511FD" w:rsidRPr="00C20B06">
        <w:rPr>
          <w:sz w:val="32"/>
          <w:szCs w:val="32"/>
        </w:rPr>
        <w:t>коллеги!</w:t>
      </w:r>
    </w:p>
    <w:p w:rsidR="0056059E" w:rsidRPr="00C20B06" w:rsidRDefault="0056059E" w:rsidP="00C20B06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</w:p>
    <w:p w:rsidR="00E95190" w:rsidRPr="00C20B06" w:rsidRDefault="00E95190" w:rsidP="00C20B06">
      <w:pPr>
        <w:widowControl w:val="0"/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C20B06">
        <w:rPr>
          <w:sz w:val="32"/>
          <w:szCs w:val="32"/>
        </w:rPr>
        <w:t xml:space="preserve">Проект постановления Правительства Мурманской области «Об основных направлениях налоговой политики Мурманской области на 2019 год и плановый период 2020 и 2021 годов» подготовлен в целях соблюдения </w:t>
      </w:r>
      <w:r w:rsidR="00552108" w:rsidRPr="00C20B06">
        <w:rPr>
          <w:sz w:val="32"/>
          <w:szCs w:val="32"/>
        </w:rPr>
        <w:t>норм</w:t>
      </w:r>
      <w:r w:rsidRPr="00C20B06">
        <w:rPr>
          <w:sz w:val="32"/>
          <w:szCs w:val="32"/>
        </w:rPr>
        <w:t xml:space="preserve"> статьи 172 Бюджетного кодекса Российской Федерации, Закона Мурманской области «О стратегическом пла</w:t>
      </w:r>
      <w:r w:rsidR="00233EF3" w:rsidRPr="00C20B06">
        <w:rPr>
          <w:sz w:val="32"/>
          <w:szCs w:val="32"/>
        </w:rPr>
        <w:t>нировании в Мурманской области»</w:t>
      </w:r>
      <w:r w:rsidRPr="00C20B06">
        <w:rPr>
          <w:sz w:val="32"/>
          <w:szCs w:val="32"/>
        </w:rPr>
        <w:t xml:space="preserve"> </w:t>
      </w:r>
      <w:r w:rsidR="00233EF3" w:rsidRPr="00C20B06">
        <w:rPr>
          <w:i/>
          <w:sz w:val="32"/>
          <w:szCs w:val="32"/>
        </w:rPr>
        <w:t>(от 19.12.2014 № 1817-01-ЗМО)</w:t>
      </w:r>
      <w:r w:rsidR="00233EF3" w:rsidRPr="00C20B06">
        <w:rPr>
          <w:sz w:val="32"/>
          <w:szCs w:val="32"/>
        </w:rPr>
        <w:t xml:space="preserve">, а также </w:t>
      </w:r>
      <w:r w:rsidRPr="00C20B06">
        <w:rPr>
          <w:sz w:val="32"/>
          <w:szCs w:val="32"/>
        </w:rPr>
        <w:t xml:space="preserve">Закона Мурманской области «О бюджетном процессе в Мурманской области» </w:t>
      </w:r>
      <w:r w:rsidR="00233EF3" w:rsidRPr="00C20B06">
        <w:rPr>
          <w:i/>
          <w:sz w:val="32"/>
          <w:szCs w:val="32"/>
        </w:rPr>
        <w:t>(от 11.12.2007 № 919-01-ЗМО)</w:t>
      </w:r>
      <w:r w:rsidR="00233EF3" w:rsidRPr="00C20B06">
        <w:rPr>
          <w:sz w:val="32"/>
          <w:szCs w:val="32"/>
        </w:rPr>
        <w:t xml:space="preserve"> </w:t>
      </w:r>
      <w:r w:rsidRPr="00C20B06">
        <w:rPr>
          <w:sz w:val="32"/>
          <w:szCs w:val="32"/>
        </w:rPr>
        <w:t xml:space="preserve">о необходимости разработки прогноза социально-экономического развития Мурманской </w:t>
      </w:r>
      <w:r w:rsidR="00233EF3" w:rsidRPr="00C20B06">
        <w:rPr>
          <w:sz w:val="32"/>
          <w:szCs w:val="32"/>
        </w:rPr>
        <w:t xml:space="preserve">области на среднесрочный период и </w:t>
      </w:r>
      <w:r w:rsidRPr="00C20B06">
        <w:rPr>
          <w:sz w:val="32"/>
          <w:szCs w:val="32"/>
        </w:rPr>
        <w:t>составления проекта областного бюджета на основе положений основных направлений налоговой политики региона.</w:t>
      </w:r>
    </w:p>
    <w:p w:rsidR="00233EF3" w:rsidRPr="00C20B06" w:rsidRDefault="00233EF3" w:rsidP="00C20B06">
      <w:pPr>
        <w:widowControl w:val="0"/>
        <w:autoSpaceDE w:val="0"/>
        <w:autoSpaceDN w:val="0"/>
        <w:adjustRightInd w:val="0"/>
        <w:spacing w:line="360" w:lineRule="auto"/>
        <w:rPr>
          <w:sz w:val="32"/>
          <w:szCs w:val="32"/>
        </w:rPr>
      </w:pPr>
    </w:p>
    <w:p w:rsidR="00233EF3" w:rsidRPr="00C20B06" w:rsidRDefault="00233EF3" w:rsidP="00C20B06">
      <w:pPr>
        <w:widowControl w:val="0"/>
        <w:autoSpaceDE w:val="0"/>
        <w:autoSpaceDN w:val="0"/>
        <w:adjustRightInd w:val="0"/>
        <w:spacing w:line="360" w:lineRule="auto"/>
        <w:rPr>
          <w:b/>
          <w:sz w:val="32"/>
          <w:szCs w:val="32"/>
        </w:rPr>
      </w:pPr>
      <w:r w:rsidRPr="00C20B06">
        <w:rPr>
          <w:b/>
          <w:sz w:val="32"/>
          <w:szCs w:val="32"/>
        </w:rPr>
        <w:t>Слайд 2</w:t>
      </w:r>
    </w:p>
    <w:p w:rsidR="00233EF3" w:rsidRPr="00C20B06" w:rsidRDefault="00233EF3" w:rsidP="00C20B06">
      <w:pPr>
        <w:widowControl w:val="0"/>
        <w:autoSpaceDE w:val="0"/>
        <w:autoSpaceDN w:val="0"/>
        <w:adjustRightInd w:val="0"/>
        <w:spacing w:line="360" w:lineRule="auto"/>
        <w:rPr>
          <w:sz w:val="32"/>
          <w:szCs w:val="32"/>
        </w:rPr>
      </w:pPr>
    </w:p>
    <w:p w:rsidR="00233EF3" w:rsidRPr="00C20B06" w:rsidRDefault="00233EF3" w:rsidP="00C20B06">
      <w:pPr>
        <w:widowControl w:val="0"/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C20B06">
        <w:rPr>
          <w:sz w:val="32"/>
          <w:szCs w:val="32"/>
        </w:rPr>
        <w:t xml:space="preserve">Налоговая политика Мурманской области </w:t>
      </w:r>
      <w:r w:rsidRPr="00C20B06">
        <w:rPr>
          <w:b/>
          <w:sz w:val="32"/>
          <w:szCs w:val="32"/>
        </w:rPr>
        <w:t>основана</w:t>
      </w:r>
      <w:r w:rsidRPr="00C20B06">
        <w:rPr>
          <w:sz w:val="32"/>
          <w:szCs w:val="32"/>
        </w:rPr>
        <w:t xml:space="preserve"> на целевых </w:t>
      </w:r>
      <w:r w:rsidRPr="00C20B06">
        <w:rPr>
          <w:sz w:val="32"/>
          <w:szCs w:val="32"/>
        </w:rPr>
        <w:lastRenderedPageBreak/>
        <w:t xml:space="preserve">ориентирах, предусмотренных Стратегией социально-экономического развития Мурманской области до 2020 года и на период до 2025 года, учитывает </w:t>
      </w:r>
      <w:r w:rsidR="00552108" w:rsidRPr="00C20B06">
        <w:rPr>
          <w:sz w:val="32"/>
          <w:szCs w:val="32"/>
        </w:rPr>
        <w:t xml:space="preserve">положения </w:t>
      </w:r>
      <w:r w:rsidRPr="00C20B06">
        <w:rPr>
          <w:sz w:val="32"/>
          <w:szCs w:val="32"/>
        </w:rPr>
        <w:t>Послани</w:t>
      </w:r>
      <w:r w:rsidR="00552108" w:rsidRPr="00C20B06">
        <w:rPr>
          <w:sz w:val="32"/>
          <w:szCs w:val="32"/>
        </w:rPr>
        <w:t>я</w:t>
      </w:r>
      <w:r w:rsidRPr="00C20B06">
        <w:rPr>
          <w:sz w:val="32"/>
          <w:szCs w:val="32"/>
        </w:rPr>
        <w:t xml:space="preserve"> Президента Российской Федерации Федеральному Собранию Российской Федерации от </w:t>
      </w:r>
      <w:r w:rsidR="00552108" w:rsidRPr="00C20B06">
        <w:rPr>
          <w:sz w:val="32"/>
          <w:szCs w:val="32"/>
        </w:rPr>
        <w:t>1</w:t>
      </w:r>
      <w:r w:rsidRPr="00C20B06">
        <w:rPr>
          <w:sz w:val="32"/>
          <w:szCs w:val="32"/>
        </w:rPr>
        <w:t xml:space="preserve"> марта 2018 года, а также положения «майского» Указа Президента Российской Федерации № 204 «О национальных целях и стратегических задачах развития Российской Федерации на период до 2024 года» и направлена на обеспечение роста экономического потенциала региона.</w:t>
      </w:r>
    </w:p>
    <w:p w:rsidR="00233EF3" w:rsidRPr="00C20B06" w:rsidRDefault="00C77845" w:rsidP="00C20B06">
      <w:pPr>
        <w:widowControl w:val="0"/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C20B06">
        <w:rPr>
          <w:b/>
          <w:sz w:val="32"/>
          <w:szCs w:val="32"/>
        </w:rPr>
        <w:t>Ц</w:t>
      </w:r>
      <w:r w:rsidR="00233EF3" w:rsidRPr="00C20B06">
        <w:rPr>
          <w:b/>
          <w:sz w:val="32"/>
          <w:szCs w:val="32"/>
        </w:rPr>
        <w:t>елью</w:t>
      </w:r>
      <w:r w:rsidR="00233EF3" w:rsidRPr="00C20B06">
        <w:rPr>
          <w:sz w:val="32"/>
          <w:szCs w:val="32"/>
        </w:rPr>
        <w:t xml:space="preserve"> </w:t>
      </w:r>
      <w:r w:rsidRPr="00C20B06">
        <w:rPr>
          <w:sz w:val="32"/>
          <w:szCs w:val="32"/>
        </w:rPr>
        <w:t xml:space="preserve">основных направлений </w:t>
      </w:r>
      <w:r w:rsidR="00233EF3" w:rsidRPr="00C20B06">
        <w:rPr>
          <w:sz w:val="32"/>
          <w:szCs w:val="32"/>
        </w:rPr>
        <w:t xml:space="preserve">региональной налоговой политики согласно проекту постановления является определение для субъектов экономической деятельности налоговых условий ведения предпринимательской деятельности с учетом итогов реализации налоговой политики </w:t>
      </w:r>
      <w:r w:rsidR="00C20B06">
        <w:rPr>
          <w:sz w:val="32"/>
          <w:szCs w:val="32"/>
        </w:rPr>
        <w:t>за предыдущий период</w:t>
      </w:r>
      <w:r w:rsidR="00233EF3" w:rsidRPr="00C20B06">
        <w:rPr>
          <w:sz w:val="32"/>
          <w:szCs w:val="32"/>
        </w:rPr>
        <w:t xml:space="preserve"> и предполагаемых изменений в налоговой сфере на последующий трехлетний период.</w:t>
      </w:r>
    </w:p>
    <w:p w:rsidR="00233EF3" w:rsidRPr="00C20B06" w:rsidRDefault="00233EF3" w:rsidP="00C20B06">
      <w:p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C20B06">
        <w:rPr>
          <w:b/>
          <w:sz w:val="32"/>
          <w:szCs w:val="32"/>
        </w:rPr>
        <w:t>Приоритетами</w:t>
      </w:r>
      <w:r w:rsidRPr="00C20B06">
        <w:rPr>
          <w:sz w:val="32"/>
          <w:szCs w:val="32"/>
        </w:rPr>
        <w:t xml:space="preserve"> в трехлетней перспективе 2019-2021 годов в сфере региональной налоговой политики определены: совершенствование налогового регулирования с целью обеспечения устойчивости бюджетной системы региона, создания условий для роста инвестиционной активности, а также поддержки субъектов среднего и малого бизнеса.</w:t>
      </w:r>
    </w:p>
    <w:p w:rsidR="00C20B06" w:rsidRDefault="00C20B06" w:rsidP="00C20B06">
      <w:pPr>
        <w:autoSpaceDE w:val="0"/>
        <w:autoSpaceDN w:val="0"/>
        <w:adjustRightInd w:val="0"/>
        <w:spacing w:line="360" w:lineRule="auto"/>
        <w:rPr>
          <w:b/>
          <w:sz w:val="32"/>
          <w:szCs w:val="32"/>
        </w:rPr>
      </w:pPr>
    </w:p>
    <w:p w:rsidR="00DC7261" w:rsidRPr="00C20B06" w:rsidRDefault="00DC7261" w:rsidP="00C20B06">
      <w:pPr>
        <w:autoSpaceDE w:val="0"/>
        <w:autoSpaceDN w:val="0"/>
        <w:adjustRightInd w:val="0"/>
        <w:spacing w:line="360" w:lineRule="auto"/>
        <w:rPr>
          <w:b/>
          <w:sz w:val="32"/>
          <w:szCs w:val="32"/>
        </w:rPr>
      </w:pPr>
      <w:r w:rsidRPr="00C20B06">
        <w:rPr>
          <w:b/>
          <w:sz w:val="32"/>
          <w:szCs w:val="32"/>
        </w:rPr>
        <w:t>Слайд 3</w:t>
      </w:r>
    </w:p>
    <w:p w:rsidR="00DC7261" w:rsidRPr="00C20B06" w:rsidRDefault="00DC7261" w:rsidP="00C20B06">
      <w:pPr>
        <w:autoSpaceDE w:val="0"/>
        <w:autoSpaceDN w:val="0"/>
        <w:adjustRightInd w:val="0"/>
        <w:spacing w:line="360" w:lineRule="auto"/>
        <w:rPr>
          <w:sz w:val="32"/>
          <w:szCs w:val="32"/>
        </w:rPr>
      </w:pPr>
    </w:p>
    <w:p w:rsidR="00233EF3" w:rsidRPr="00C20B06" w:rsidRDefault="00233EF3" w:rsidP="00C20B06">
      <w:pPr>
        <w:widowControl w:val="0"/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C20B06">
        <w:rPr>
          <w:sz w:val="32"/>
          <w:szCs w:val="32"/>
        </w:rPr>
        <w:t xml:space="preserve">Основные направления налоговой политики </w:t>
      </w:r>
      <w:r w:rsidR="00EF7E86" w:rsidRPr="00C20B06">
        <w:rPr>
          <w:sz w:val="32"/>
          <w:szCs w:val="32"/>
        </w:rPr>
        <w:t xml:space="preserve">сформированы с учетом преемственности ранее поставленных задач и делятся </w:t>
      </w:r>
      <w:r w:rsidRPr="00C20B06">
        <w:rPr>
          <w:sz w:val="32"/>
          <w:szCs w:val="32"/>
        </w:rPr>
        <w:t>на два блока - укреплени</w:t>
      </w:r>
      <w:r w:rsidR="00EF7E86" w:rsidRPr="00C20B06">
        <w:rPr>
          <w:sz w:val="32"/>
          <w:szCs w:val="32"/>
        </w:rPr>
        <w:t>е</w:t>
      </w:r>
      <w:r w:rsidRPr="00C20B06">
        <w:rPr>
          <w:sz w:val="32"/>
          <w:szCs w:val="32"/>
        </w:rPr>
        <w:t xml:space="preserve"> налоговог</w:t>
      </w:r>
      <w:r w:rsidR="00EF7E86" w:rsidRPr="00C20B06">
        <w:rPr>
          <w:sz w:val="32"/>
          <w:szCs w:val="32"/>
        </w:rPr>
        <w:t xml:space="preserve">о потенциала Мурманской области и </w:t>
      </w:r>
      <w:r w:rsidR="00552108" w:rsidRPr="00C20B06">
        <w:rPr>
          <w:sz w:val="32"/>
          <w:szCs w:val="32"/>
        </w:rPr>
        <w:lastRenderedPageBreak/>
        <w:t xml:space="preserve">его </w:t>
      </w:r>
      <w:r w:rsidR="00EF7E86" w:rsidRPr="00C20B06">
        <w:rPr>
          <w:sz w:val="32"/>
          <w:szCs w:val="32"/>
        </w:rPr>
        <w:t>развитие</w:t>
      </w:r>
      <w:r w:rsidRPr="00C20B06">
        <w:rPr>
          <w:sz w:val="32"/>
          <w:szCs w:val="32"/>
        </w:rPr>
        <w:t>.</w:t>
      </w:r>
    </w:p>
    <w:p w:rsidR="009F1D56" w:rsidRPr="00C20B06" w:rsidRDefault="009F1D56" w:rsidP="00C20B06">
      <w:pPr>
        <w:widowControl w:val="0"/>
        <w:autoSpaceDE w:val="0"/>
        <w:autoSpaceDN w:val="0"/>
        <w:adjustRightInd w:val="0"/>
        <w:spacing w:line="360" w:lineRule="auto"/>
        <w:rPr>
          <w:sz w:val="32"/>
          <w:szCs w:val="32"/>
        </w:rPr>
      </w:pPr>
    </w:p>
    <w:p w:rsidR="009F1D56" w:rsidRPr="00C20B06" w:rsidRDefault="009F1D56" w:rsidP="00C20B06">
      <w:pPr>
        <w:widowControl w:val="0"/>
        <w:autoSpaceDE w:val="0"/>
        <w:autoSpaceDN w:val="0"/>
        <w:adjustRightInd w:val="0"/>
        <w:spacing w:line="360" w:lineRule="auto"/>
        <w:rPr>
          <w:b/>
          <w:sz w:val="32"/>
          <w:szCs w:val="32"/>
        </w:rPr>
      </w:pPr>
      <w:r w:rsidRPr="00C20B06">
        <w:rPr>
          <w:b/>
          <w:sz w:val="32"/>
          <w:szCs w:val="32"/>
        </w:rPr>
        <w:t>Слайд 4</w:t>
      </w:r>
    </w:p>
    <w:p w:rsidR="009F1D56" w:rsidRPr="00C20B06" w:rsidRDefault="009F1D56" w:rsidP="00C20B06">
      <w:pPr>
        <w:widowControl w:val="0"/>
        <w:autoSpaceDE w:val="0"/>
        <w:autoSpaceDN w:val="0"/>
        <w:adjustRightInd w:val="0"/>
        <w:spacing w:line="360" w:lineRule="auto"/>
        <w:rPr>
          <w:sz w:val="32"/>
          <w:szCs w:val="32"/>
        </w:rPr>
      </w:pPr>
    </w:p>
    <w:p w:rsidR="00233EF3" w:rsidRPr="00C20B06" w:rsidRDefault="00846C24" w:rsidP="00C20B06">
      <w:pPr>
        <w:widowControl w:val="0"/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C20B06">
        <w:rPr>
          <w:sz w:val="32"/>
          <w:szCs w:val="32"/>
        </w:rPr>
        <w:t>Мероприятия, направленные на сохранение и укрепление налогового потенциала региона, можно разделить на три</w:t>
      </w:r>
      <w:r w:rsidR="00552108" w:rsidRPr="00C20B06">
        <w:rPr>
          <w:sz w:val="32"/>
          <w:szCs w:val="32"/>
        </w:rPr>
        <w:t xml:space="preserve"> группы</w:t>
      </w:r>
      <w:r w:rsidRPr="00C20B06">
        <w:rPr>
          <w:sz w:val="32"/>
          <w:szCs w:val="32"/>
        </w:rPr>
        <w:t>:</w:t>
      </w:r>
    </w:p>
    <w:p w:rsidR="00846C24" w:rsidRPr="00C20B06" w:rsidRDefault="00846C24" w:rsidP="00C20B06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rPr>
          <w:sz w:val="32"/>
          <w:szCs w:val="32"/>
        </w:rPr>
      </w:pPr>
      <w:r w:rsidRPr="00C20B06">
        <w:rPr>
          <w:sz w:val="32"/>
          <w:szCs w:val="32"/>
        </w:rPr>
        <w:t>совершенствование регионального налогового законодательства в части предоставления налоговых льгот, в том числе:</w:t>
      </w:r>
    </w:p>
    <w:p w:rsidR="00846C24" w:rsidRPr="00C20B06" w:rsidRDefault="00846C24" w:rsidP="00C20B06">
      <w:pPr>
        <w:pStyle w:val="aa"/>
        <w:widowControl w:val="0"/>
        <w:autoSpaceDE w:val="0"/>
        <w:autoSpaceDN w:val="0"/>
        <w:adjustRightInd w:val="0"/>
        <w:spacing w:line="360" w:lineRule="auto"/>
        <w:ind w:left="0"/>
        <w:rPr>
          <w:sz w:val="32"/>
          <w:szCs w:val="32"/>
        </w:rPr>
      </w:pPr>
      <w:r w:rsidRPr="00C20B06">
        <w:rPr>
          <w:sz w:val="32"/>
          <w:szCs w:val="32"/>
        </w:rPr>
        <w:t xml:space="preserve">- инвентаризация региональных налоговых льгот, оценка их соответствия целям и задачам государственных программ (их структурных элементов) и влияния на достижение поставленных целей и задач. </w:t>
      </w:r>
      <w:r w:rsidR="00AD0040" w:rsidRPr="00C20B06">
        <w:rPr>
          <w:sz w:val="32"/>
          <w:szCs w:val="32"/>
        </w:rPr>
        <w:t>В настоящее время М</w:t>
      </w:r>
      <w:r w:rsidRPr="00C20B06">
        <w:rPr>
          <w:sz w:val="32"/>
          <w:szCs w:val="32"/>
        </w:rPr>
        <w:t>инистерством экономического развития</w:t>
      </w:r>
      <w:r w:rsidR="00AD0040" w:rsidRPr="00C20B06">
        <w:rPr>
          <w:sz w:val="32"/>
          <w:szCs w:val="32"/>
        </w:rPr>
        <w:t xml:space="preserve"> Мурманской области организована работа по встраиванию региональных налоговых льгот (налоговых расходов) в соответствующие государственные программы Мурманской области с учетом </w:t>
      </w:r>
      <w:r w:rsidR="00734759" w:rsidRPr="00C20B06">
        <w:rPr>
          <w:sz w:val="32"/>
          <w:szCs w:val="32"/>
        </w:rPr>
        <w:t>проводимой корректировки стратегических задач социально-экономического развития</w:t>
      </w:r>
      <w:r w:rsidR="00AD0040" w:rsidRPr="00C20B06">
        <w:rPr>
          <w:sz w:val="32"/>
          <w:szCs w:val="32"/>
        </w:rPr>
        <w:t xml:space="preserve">. </w:t>
      </w:r>
      <w:r w:rsidR="00552108" w:rsidRPr="00C20B06">
        <w:rPr>
          <w:sz w:val="32"/>
          <w:szCs w:val="32"/>
        </w:rPr>
        <w:t>При</w:t>
      </w:r>
      <w:r w:rsidR="00AD0040" w:rsidRPr="00C20B06">
        <w:rPr>
          <w:sz w:val="32"/>
          <w:szCs w:val="32"/>
        </w:rPr>
        <w:t xml:space="preserve"> </w:t>
      </w:r>
      <w:r w:rsidR="00552108" w:rsidRPr="00C20B06">
        <w:rPr>
          <w:sz w:val="32"/>
          <w:szCs w:val="32"/>
        </w:rPr>
        <w:t xml:space="preserve">отсутствии </w:t>
      </w:r>
      <w:r w:rsidR="00AD0040" w:rsidRPr="00C20B06">
        <w:rPr>
          <w:sz w:val="32"/>
          <w:szCs w:val="32"/>
        </w:rPr>
        <w:t xml:space="preserve">влияния льгот на достижение целей социально-экономической политики такие льготы </w:t>
      </w:r>
      <w:r w:rsidR="00734759" w:rsidRPr="00C20B06">
        <w:rPr>
          <w:sz w:val="32"/>
          <w:szCs w:val="32"/>
        </w:rPr>
        <w:t>должны быть отменены;</w:t>
      </w:r>
    </w:p>
    <w:p w:rsidR="00734759" w:rsidRPr="00C20B06" w:rsidRDefault="00734759" w:rsidP="00C20B06">
      <w:pPr>
        <w:pStyle w:val="aa"/>
        <w:widowControl w:val="0"/>
        <w:autoSpaceDE w:val="0"/>
        <w:autoSpaceDN w:val="0"/>
        <w:adjustRightInd w:val="0"/>
        <w:spacing w:line="360" w:lineRule="auto"/>
        <w:ind w:left="0"/>
        <w:rPr>
          <w:sz w:val="32"/>
          <w:szCs w:val="32"/>
        </w:rPr>
      </w:pPr>
      <w:r w:rsidRPr="00C20B06">
        <w:rPr>
          <w:sz w:val="32"/>
          <w:szCs w:val="32"/>
        </w:rPr>
        <w:t>- недопущение предоставления неэффективных налоговых льгот и иных налоговых преимуществ по результатам оценки их эффективности</w:t>
      </w:r>
      <w:r w:rsidR="00A2488A" w:rsidRPr="00C20B06">
        <w:rPr>
          <w:sz w:val="32"/>
          <w:szCs w:val="32"/>
        </w:rPr>
        <w:t xml:space="preserve"> (</w:t>
      </w:r>
      <w:r w:rsidR="00A2488A" w:rsidRPr="00C20B06">
        <w:rPr>
          <w:i/>
          <w:sz w:val="32"/>
          <w:szCs w:val="32"/>
        </w:rPr>
        <w:t>в том числе по местным налогам</w:t>
      </w:r>
      <w:r w:rsidR="00A2488A" w:rsidRPr="00C20B06">
        <w:rPr>
          <w:sz w:val="32"/>
          <w:szCs w:val="32"/>
        </w:rPr>
        <w:t>)</w:t>
      </w:r>
      <w:r w:rsidRPr="00C20B06">
        <w:rPr>
          <w:sz w:val="32"/>
          <w:szCs w:val="32"/>
        </w:rPr>
        <w:t>;</w:t>
      </w:r>
    </w:p>
    <w:p w:rsidR="005573C0" w:rsidRPr="00C20B06" w:rsidRDefault="00734759" w:rsidP="00C20B06">
      <w:pPr>
        <w:pStyle w:val="aa"/>
        <w:widowControl w:val="0"/>
        <w:autoSpaceDE w:val="0"/>
        <w:autoSpaceDN w:val="0"/>
        <w:adjustRightInd w:val="0"/>
        <w:spacing w:line="360" w:lineRule="auto"/>
        <w:ind w:left="0"/>
        <w:rPr>
          <w:sz w:val="32"/>
          <w:szCs w:val="32"/>
        </w:rPr>
      </w:pPr>
      <w:r w:rsidRPr="00C20B06">
        <w:rPr>
          <w:sz w:val="32"/>
          <w:szCs w:val="32"/>
        </w:rPr>
        <w:t>- приорит</w:t>
      </w:r>
      <w:r w:rsidR="005573C0" w:rsidRPr="00C20B06">
        <w:rPr>
          <w:sz w:val="32"/>
          <w:szCs w:val="32"/>
        </w:rPr>
        <w:t>и</w:t>
      </w:r>
      <w:r w:rsidRPr="00C20B06">
        <w:rPr>
          <w:sz w:val="32"/>
          <w:szCs w:val="32"/>
        </w:rPr>
        <w:t xml:space="preserve">зация государственной поддержки в форме налоговых льгот </w:t>
      </w:r>
      <w:r w:rsidR="005573C0" w:rsidRPr="00C20B06">
        <w:rPr>
          <w:sz w:val="32"/>
          <w:szCs w:val="32"/>
        </w:rPr>
        <w:t xml:space="preserve">инвестиционных проектов, связанных с модернизацией действующих предприятий, а именно: стимулирование реализации проектов, направленных на внедрение </w:t>
      </w:r>
      <w:r w:rsidR="005573C0" w:rsidRPr="00C20B06">
        <w:rPr>
          <w:sz w:val="32"/>
          <w:szCs w:val="32"/>
        </w:rPr>
        <w:lastRenderedPageBreak/>
        <w:t>наилучших доступных технологий, освоение производства высокотехнологичной и инновационной продукции и повышение производительности труда;</w:t>
      </w:r>
    </w:p>
    <w:p w:rsidR="00734759" w:rsidRPr="00C20B06" w:rsidRDefault="005573C0" w:rsidP="00C20B06">
      <w:pPr>
        <w:pStyle w:val="aa"/>
        <w:widowControl w:val="0"/>
        <w:autoSpaceDE w:val="0"/>
        <w:autoSpaceDN w:val="0"/>
        <w:adjustRightInd w:val="0"/>
        <w:spacing w:line="360" w:lineRule="auto"/>
        <w:ind w:left="0"/>
        <w:rPr>
          <w:sz w:val="32"/>
          <w:szCs w:val="32"/>
        </w:rPr>
      </w:pPr>
      <w:r w:rsidRPr="00C20B06">
        <w:rPr>
          <w:sz w:val="32"/>
          <w:szCs w:val="32"/>
        </w:rPr>
        <w:t>- введение</w:t>
      </w:r>
      <w:r w:rsidR="00734759" w:rsidRPr="00C20B06">
        <w:rPr>
          <w:sz w:val="32"/>
          <w:szCs w:val="32"/>
        </w:rPr>
        <w:t xml:space="preserve"> </w:t>
      </w:r>
      <w:r w:rsidRPr="00C20B06">
        <w:rPr>
          <w:sz w:val="32"/>
          <w:szCs w:val="32"/>
        </w:rPr>
        <w:t xml:space="preserve">новых региональных налоговых льгот только на </w:t>
      </w:r>
      <w:r w:rsidR="00734759" w:rsidRPr="00C20B06">
        <w:rPr>
          <w:sz w:val="32"/>
          <w:szCs w:val="32"/>
        </w:rPr>
        <w:t>определенн</w:t>
      </w:r>
      <w:r w:rsidRPr="00C20B06">
        <w:rPr>
          <w:sz w:val="32"/>
          <w:szCs w:val="32"/>
        </w:rPr>
        <w:t>ый</w:t>
      </w:r>
      <w:r w:rsidR="00734759" w:rsidRPr="00C20B06">
        <w:rPr>
          <w:sz w:val="32"/>
          <w:szCs w:val="32"/>
        </w:rPr>
        <w:t xml:space="preserve"> срок действия;</w:t>
      </w:r>
    </w:p>
    <w:p w:rsidR="00734759" w:rsidRPr="00C20B06" w:rsidRDefault="00734759" w:rsidP="00C20B06">
      <w:pPr>
        <w:widowControl w:val="0"/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C20B06">
        <w:rPr>
          <w:sz w:val="32"/>
          <w:szCs w:val="32"/>
        </w:rPr>
        <w:t>- продолжение работы по принятию мер налогового регулирования с целью обеспечения справедливых конкурентных условий при оказании услуг субъектами экономики различных форм собственности;</w:t>
      </w:r>
    </w:p>
    <w:p w:rsidR="00C35729" w:rsidRPr="00C20B06" w:rsidRDefault="00C35729" w:rsidP="00C20B06">
      <w:pPr>
        <w:widowControl w:val="0"/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C20B06">
        <w:rPr>
          <w:sz w:val="32"/>
          <w:szCs w:val="32"/>
        </w:rPr>
        <w:t>2) продолжение работы по вовлечению в налоговый оборот отдельных объектов недвижимости, в отношении которых налог на имущество организаций исчисляется исходя из кадастровой стоимости, а также по инвентаризации и оптимизации имущества областной и муниципальной собственности, вовлечению в хозяйственный оборот неиспользуемых объектов недвижимости и земельных участков;</w:t>
      </w:r>
    </w:p>
    <w:p w:rsidR="00C35729" w:rsidRPr="00C20B06" w:rsidRDefault="00C35729" w:rsidP="00C20B06">
      <w:pPr>
        <w:widowControl w:val="0"/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C20B06">
        <w:rPr>
          <w:sz w:val="32"/>
          <w:szCs w:val="32"/>
        </w:rPr>
        <w:t>3) обеспечение своевременн</w:t>
      </w:r>
      <w:r w:rsidR="00C20B06">
        <w:rPr>
          <w:sz w:val="32"/>
          <w:szCs w:val="32"/>
        </w:rPr>
        <w:t>ой</w:t>
      </w:r>
      <w:r w:rsidRPr="00C20B06">
        <w:rPr>
          <w:sz w:val="32"/>
          <w:szCs w:val="32"/>
        </w:rPr>
        <w:t xml:space="preserve"> и </w:t>
      </w:r>
      <w:r w:rsidR="0044716F" w:rsidRPr="00C20B06">
        <w:rPr>
          <w:sz w:val="32"/>
          <w:szCs w:val="32"/>
        </w:rPr>
        <w:t xml:space="preserve">в </w:t>
      </w:r>
      <w:r w:rsidRPr="00C20B06">
        <w:rPr>
          <w:sz w:val="32"/>
          <w:szCs w:val="32"/>
        </w:rPr>
        <w:t>полн</w:t>
      </w:r>
      <w:r w:rsidR="0044716F" w:rsidRPr="00C20B06">
        <w:rPr>
          <w:sz w:val="32"/>
          <w:szCs w:val="32"/>
        </w:rPr>
        <w:t>о</w:t>
      </w:r>
      <w:r w:rsidRPr="00C20B06">
        <w:rPr>
          <w:sz w:val="32"/>
          <w:szCs w:val="32"/>
        </w:rPr>
        <w:t xml:space="preserve">м </w:t>
      </w:r>
      <w:r w:rsidR="0044716F" w:rsidRPr="00C20B06">
        <w:rPr>
          <w:sz w:val="32"/>
          <w:szCs w:val="32"/>
        </w:rPr>
        <w:t xml:space="preserve">объеме </w:t>
      </w:r>
      <w:r w:rsidR="00C20B06">
        <w:rPr>
          <w:sz w:val="32"/>
          <w:szCs w:val="32"/>
        </w:rPr>
        <w:t>уплаты</w:t>
      </w:r>
      <w:r w:rsidRPr="00C20B06">
        <w:rPr>
          <w:sz w:val="32"/>
          <w:szCs w:val="32"/>
        </w:rPr>
        <w:t xml:space="preserve"> налогов, сборов и иных обязательных платежей </w:t>
      </w:r>
      <w:r w:rsidR="00C20B06">
        <w:rPr>
          <w:sz w:val="32"/>
          <w:szCs w:val="32"/>
        </w:rPr>
        <w:t>участниками бюджетного процесса регионального и муниципального уровней</w:t>
      </w:r>
      <w:r w:rsidR="0044716F" w:rsidRPr="00C20B06">
        <w:rPr>
          <w:sz w:val="32"/>
          <w:szCs w:val="32"/>
        </w:rPr>
        <w:t>.</w:t>
      </w:r>
    </w:p>
    <w:p w:rsidR="0044716F" w:rsidRPr="00C20B06" w:rsidRDefault="00A30F4A" w:rsidP="00C20B06">
      <w:pPr>
        <w:widowControl w:val="0"/>
        <w:autoSpaceDE w:val="0"/>
        <w:autoSpaceDN w:val="0"/>
        <w:adjustRightInd w:val="0"/>
        <w:spacing w:line="360" w:lineRule="auto"/>
        <w:rPr>
          <w:i/>
          <w:sz w:val="32"/>
          <w:szCs w:val="32"/>
        </w:rPr>
      </w:pPr>
      <w:r w:rsidRPr="00C20B06">
        <w:rPr>
          <w:sz w:val="32"/>
          <w:szCs w:val="32"/>
        </w:rPr>
        <w:t>С целью реализации указанных мероприятий будет продолжен</w:t>
      </w:r>
      <w:r w:rsidR="00165860" w:rsidRPr="00C20B06">
        <w:rPr>
          <w:sz w:val="32"/>
          <w:szCs w:val="32"/>
        </w:rPr>
        <w:t>а</w:t>
      </w:r>
      <w:r w:rsidRPr="00C20B06">
        <w:rPr>
          <w:sz w:val="32"/>
          <w:szCs w:val="32"/>
        </w:rPr>
        <w:t xml:space="preserve"> работ</w:t>
      </w:r>
      <w:r w:rsidR="00165860" w:rsidRPr="00C20B06">
        <w:rPr>
          <w:sz w:val="32"/>
          <w:szCs w:val="32"/>
        </w:rPr>
        <w:t>а</w:t>
      </w:r>
      <w:r w:rsidRPr="00C20B06">
        <w:rPr>
          <w:sz w:val="32"/>
          <w:szCs w:val="32"/>
        </w:rPr>
        <w:t xml:space="preserve"> Межведомственной комиссии по обеспечению доходов бюджета Мурманской области под председательством заместителя Губернатора Мурманской области Р.А. Дурягина, а также </w:t>
      </w:r>
      <w:r w:rsidR="00831B53" w:rsidRPr="00C20B06">
        <w:rPr>
          <w:sz w:val="32"/>
          <w:szCs w:val="32"/>
        </w:rPr>
        <w:t xml:space="preserve">обеспечена </w:t>
      </w:r>
      <w:r w:rsidRPr="00C20B06">
        <w:rPr>
          <w:sz w:val="32"/>
          <w:szCs w:val="32"/>
        </w:rPr>
        <w:t xml:space="preserve">координация деятельности рабочих групп, созданных при комиссии </w:t>
      </w:r>
      <w:r w:rsidRPr="00C20B06">
        <w:rPr>
          <w:i/>
          <w:sz w:val="32"/>
          <w:szCs w:val="32"/>
        </w:rPr>
        <w:t xml:space="preserve">(по вопросам социально-экономического развития, занятости населения и мониторингу финансово-экономического состояния системообразующих предприятий и организаций </w:t>
      </w:r>
      <w:r w:rsidRPr="00C20B06">
        <w:rPr>
          <w:i/>
          <w:sz w:val="32"/>
          <w:szCs w:val="32"/>
        </w:rPr>
        <w:lastRenderedPageBreak/>
        <w:t>Мурманской области</w:t>
      </w:r>
      <w:r w:rsidR="00831B53" w:rsidRPr="00C20B06">
        <w:rPr>
          <w:i/>
          <w:sz w:val="32"/>
          <w:szCs w:val="32"/>
        </w:rPr>
        <w:t>;</w:t>
      </w:r>
      <w:r w:rsidRPr="00C20B06">
        <w:rPr>
          <w:i/>
          <w:sz w:val="32"/>
          <w:szCs w:val="32"/>
        </w:rPr>
        <w:t xml:space="preserve"> по имущественным налогам и арендным платежам; по налогам, предусмотренным специальными налоговыми режимами; по природным и экологическим платежам; по транспортному налогу).</w:t>
      </w:r>
    </w:p>
    <w:p w:rsidR="009F1D56" w:rsidRPr="00C20B06" w:rsidRDefault="009F1D56" w:rsidP="00C20B06">
      <w:pPr>
        <w:widowControl w:val="0"/>
        <w:autoSpaceDE w:val="0"/>
        <w:autoSpaceDN w:val="0"/>
        <w:adjustRightInd w:val="0"/>
        <w:spacing w:line="360" w:lineRule="auto"/>
        <w:rPr>
          <w:i/>
          <w:sz w:val="32"/>
          <w:szCs w:val="32"/>
        </w:rPr>
      </w:pPr>
    </w:p>
    <w:p w:rsidR="009F1D56" w:rsidRPr="00C20B06" w:rsidRDefault="009F1D56" w:rsidP="00C20B06">
      <w:pPr>
        <w:widowControl w:val="0"/>
        <w:autoSpaceDE w:val="0"/>
        <w:autoSpaceDN w:val="0"/>
        <w:adjustRightInd w:val="0"/>
        <w:spacing w:line="360" w:lineRule="auto"/>
        <w:rPr>
          <w:b/>
          <w:sz w:val="32"/>
          <w:szCs w:val="32"/>
        </w:rPr>
      </w:pPr>
      <w:r w:rsidRPr="00C20B06">
        <w:rPr>
          <w:b/>
          <w:sz w:val="32"/>
          <w:szCs w:val="32"/>
        </w:rPr>
        <w:t>Слайд 5</w:t>
      </w:r>
    </w:p>
    <w:p w:rsidR="009F1D56" w:rsidRPr="00C20B06" w:rsidRDefault="009F1D56" w:rsidP="00C20B06">
      <w:pPr>
        <w:widowControl w:val="0"/>
        <w:autoSpaceDE w:val="0"/>
        <w:autoSpaceDN w:val="0"/>
        <w:adjustRightInd w:val="0"/>
        <w:spacing w:line="360" w:lineRule="auto"/>
        <w:rPr>
          <w:i/>
          <w:sz w:val="32"/>
          <w:szCs w:val="32"/>
        </w:rPr>
      </w:pPr>
    </w:p>
    <w:p w:rsidR="00A30F4A" w:rsidRPr="00C20B06" w:rsidRDefault="00A30F4A" w:rsidP="00C20B06">
      <w:pPr>
        <w:widowControl w:val="0"/>
        <w:autoSpaceDE w:val="0"/>
        <w:autoSpaceDN w:val="0"/>
        <w:adjustRightInd w:val="0"/>
        <w:spacing w:line="360" w:lineRule="auto"/>
        <w:rPr>
          <w:bCs/>
          <w:i/>
          <w:color w:val="000000"/>
          <w:sz w:val="32"/>
          <w:szCs w:val="32"/>
        </w:rPr>
      </w:pPr>
      <w:r w:rsidRPr="00C20B06">
        <w:rPr>
          <w:sz w:val="32"/>
          <w:szCs w:val="32"/>
        </w:rPr>
        <w:t xml:space="preserve">В части развития налогового потенциала Мурманской области планируется продолжение реализации комплекса мер, направленных на стимулирование инвестиционной деятельности на территории Мурманской области, </w:t>
      </w:r>
      <w:r w:rsidRPr="00C20B06">
        <w:rPr>
          <w:color w:val="000000"/>
          <w:sz w:val="32"/>
          <w:szCs w:val="32"/>
        </w:rPr>
        <w:t xml:space="preserve">поддержку предпринимательской инициативы и содействие </w:t>
      </w:r>
      <w:r w:rsidRPr="00C20B06">
        <w:rPr>
          <w:bCs/>
          <w:color w:val="000000"/>
          <w:sz w:val="32"/>
          <w:szCs w:val="32"/>
        </w:rPr>
        <w:t xml:space="preserve">вовлечению </w:t>
      </w:r>
      <w:r w:rsidRPr="00C20B06">
        <w:rPr>
          <w:color w:val="000000"/>
          <w:sz w:val="32"/>
          <w:szCs w:val="32"/>
        </w:rPr>
        <w:t xml:space="preserve">новых лиц в малое и среднее </w:t>
      </w:r>
      <w:r w:rsidRPr="00C20B06">
        <w:rPr>
          <w:bCs/>
          <w:color w:val="000000"/>
          <w:sz w:val="32"/>
          <w:szCs w:val="32"/>
        </w:rPr>
        <w:t xml:space="preserve">предпринимательство. </w:t>
      </w:r>
      <w:r w:rsidRPr="00C20B06">
        <w:rPr>
          <w:bCs/>
          <w:i/>
          <w:color w:val="000000"/>
          <w:sz w:val="32"/>
          <w:szCs w:val="32"/>
        </w:rPr>
        <w:t xml:space="preserve">На сегодняшний </w:t>
      </w:r>
      <w:r w:rsidR="008D1FCF" w:rsidRPr="00C20B06">
        <w:rPr>
          <w:bCs/>
          <w:i/>
          <w:color w:val="000000"/>
          <w:sz w:val="32"/>
          <w:szCs w:val="32"/>
        </w:rPr>
        <w:t xml:space="preserve">день </w:t>
      </w:r>
      <w:r w:rsidRPr="00C20B06">
        <w:rPr>
          <w:bCs/>
          <w:i/>
          <w:color w:val="000000"/>
          <w:sz w:val="32"/>
          <w:szCs w:val="32"/>
        </w:rPr>
        <w:t>законодательство Мурманской области включает практи</w:t>
      </w:r>
      <w:r w:rsidR="008D1FCF" w:rsidRPr="00C20B06">
        <w:rPr>
          <w:bCs/>
          <w:i/>
          <w:color w:val="000000"/>
          <w:sz w:val="32"/>
          <w:szCs w:val="32"/>
        </w:rPr>
        <w:t>че</w:t>
      </w:r>
      <w:r w:rsidRPr="00C20B06">
        <w:rPr>
          <w:bCs/>
          <w:i/>
          <w:color w:val="000000"/>
          <w:sz w:val="32"/>
          <w:szCs w:val="32"/>
        </w:rPr>
        <w:t xml:space="preserve">ски все возможные </w:t>
      </w:r>
      <w:r w:rsidR="008D1FCF" w:rsidRPr="00C20B06">
        <w:rPr>
          <w:bCs/>
          <w:i/>
          <w:color w:val="000000"/>
          <w:sz w:val="32"/>
          <w:szCs w:val="32"/>
        </w:rPr>
        <w:t>меры налогового стимулирования инвестиционной деятельности, в связи с этим расширение их не планируется.</w:t>
      </w:r>
    </w:p>
    <w:p w:rsidR="008D1FCF" w:rsidRPr="00C20B06" w:rsidRDefault="008D1FCF" w:rsidP="00C20B06">
      <w:pPr>
        <w:widowControl w:val="0"/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C20B06">
        <w:rPr>
          <w:bCs/>
          <w:color w:val="000000"/>
          <w:sz w:val="32"/>
          <w:szCs w:val="32"/>
        </w:rPr>
        <w:t>Кроме того, на федеральном уровне в последнее время активно ведется работа по настройке налоговой системы</w:t>
      </w:r>
      <w:r w:rsidR="000E0702" w:rsidRPr="00C20B06">
        <w:rPr>
          <w:bCs/>
          <w:color w:val="000000"/>
          <w:sz w:val="32"/>
          <w:szCs w:val="32"/>
        </w:rPr>
        <w:t>: определению ее ключевых параметров</w:t>
      </w:r>
      <w:r w:rsidRPr="00C20B06">
        <w:rPr>
          <w:bCs/>
          <w:color w:val="000000"/>
          <w:sz w:val="32"/>
          <w:szCs w:val="32"/>
        </w:rPr>
        <w:t xml:space="preserve"> на ближайшую перспективу, это касается в том числе и налогов, частично или полностью зачисляемых в бюджет</w:t>
      </w:r>
      <w:r w:rsidR="00217A3F" w:rsidRPr="00C20B06">
        <w:rPr>
          <w:bCs/>
          <w:color w:val="000000"/>
          <w:sz w:val="32"/>
          <w:szCs w:val="32"/>
        </w:rPr>
        <w:t>ы субъектов</w:t>
      </w:r>
      <w:r w:rsidR="00585D94" w:rsidRPr="00C20B06">
        <w:rPr>
          <w:bCs/>
          <w:color w:val="000000"/>
          <w:sz w:val="32"/>
          <w:szCs w:val="32"/>
        </w:rPr>
        <w:t xml:space="preserve"> РФ</w:t>
      </w:r>
      <w:r w:rsidRPr="00C20B06">
        <w:rPr>
          <w:bCs/>
          <w:color w:val="000000"/>
          <w:sz w:val="32"/>
          <w:szCs w:val="32"/>
        </w:rPr>
        <w:t xml:space="preserve">. </w:t>
      </w:r>
      <w:r w:rsidR="00217A3F" w:rsidRPr="00C20B06">
        <w:rPr>
          <w:bCs/>
          <w:color w:val="000000"/>
          <w:sz w:val="32"/>
          <w:szCs w:val="32"/>
        </w:rPr>
        <w:t>Нами ведется постоянный мониторинг прохождения законодательных инициатив с целью своевременного внесения соответствующих изменений в региональное налоговое законодательство.</w:t>
      </w:r>
    </w:p>
    <w:p w:rsidR="00F91DCA" w:rsidRPr="00C20B06" w:rsidRDefault="00217A3F" w:rsidP="00C20B06">
      <w:pPr>
        <w:widowControl w:val="0"/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C20B06">
        <w:rPr>
          <w:sz w:val="32"/>
          <w:szCs w:val="32"/>
        </w:rPr>
        <w:t>В заключени</w:t>
      </w:r>
      <w:r w:rsidR="00585D94" w:rsidRPr="00C20B06">
        <w:rPr>
          <w:sz w:val="32"/>
          <w:szCs w:val="32"/>
        </w:rPr>
        <w:t>е</w:t>
      </w:r>
      <w:r w:rsidRPr="00C20B06">
        <w:rPr>
          <w:sz w:val="32"/>
          <w:szCs w:val="32"/>
        </w:rPr>
        <w:t xml:space="preserve"> хочу еще раз отметить, что о</w:t>
      </w:r>
      <w:r w:rsidR="00E95190" w:rsidRPr="00C20B06">
        <w:rPr>
          <w:sz w:val="32"/>
          <w:szCs w:val="32"/>
        </w:rPr>
        <w:t xml:space="preserve">сновные направления налоговой политики являются основополагающим документом при бюджетном планировании и внесении изменений в </w:t>
      </w:r>
      <w:r w:rsidR="00E95190" w:rsidRPr="00C20B06">
        <w:rPr>
          <w:sz w:val="32"/>
          <w:szCs w:val="32"/>
        </w:rPr>
        <w:lastRenderedPageBreak/>
        <w:t>нормативную правовую базу Мурманской области</w:t>
      </w:r>
      <w:r w:rsidRPr="00C20B06">
        <w:rPr>
          <w:sz w:val="32"/>
          <w:szCs w:val="32"/>
        </w:rPr>
        <w:t>, они также</w:t>
      </w:r>
      <w:r w:rsidR="00E95190" w:rsidRPr="00C20B06">
        <w:rPr>
          <w:sz w:val="32"/>
          <w:szCs w:val="32"/>
        </w:rPr>
        <w:t xml:space="preserve"> служ</w:t>
      </w:r>
      <w:r w:rsidRPr="00C20B06">
        <w:rPr>
          <w:sz w:val="32"/>
          <w:szCs w:val="32"/>
        </w:rPr>
        <w:t>а</w:t>
      </w:r>
      <w:r w:rsidR="00E95190" w:rsidRPr="00C20B06">
        <w:rPr>
          <w:sz w:val="32"/>
          <w:szCs w:val="32"/>
        </w:rPr>
        <w:t xml:space="preserve">т ориентиром для бизнес-сообщества в налоговых условиях ведения предпринимательской деятельности на </w:t>
      </w:r>
      <w:r w:rsidRPr="00C20B06">
        <w:rPr>
          <w:sz w:val="32"/>
          <w:szCs w:val="32"/>
        </w:rPr>
        <w:t xml:space="preserve">территории региона. В связи с этим </w:t>
      </w:r>
      <w:r w:rsidR="000603CE" w:rsidRPr="00C20B06">
        <w:rPr>
          <w:sz w:val="32"/>
          <w:szCs w:val="32"/>
        </w:rPr>
        <w:t xml:space="preserve">проектом постановления предусмотрена рекомендация </w:t>
      </w:r>
      <w:r w:rsidRPr="00C20B06">
        <w:rPr>
          <w:sz w:val="32"/>
          <w:szCs w:val="32"/>
        </w:rPr>
        <w:t xml:space="preserve">органам местного самоуправления </w:t>
      </w:r>
      <w:r w:rsidR="00B57EF4" w:rsidRPr="00C20B06">
        <w:rPr>
          <w:sz w:val="32"/>
          <w:szCs w:val="32"/>
        </w:rPr>
        <w:t xml:space="preserve">учесть </w:t>
      </w:r>
      <w:r w:rsidRPr="00C20B06">
        <w:rPr>
          <w:sz w:val="32"/>
          <w:szCs w:val="32"/>
        </w:rPr>
        <w:t>основны</w:t>
      </w:r>
      <w:r w:rsidR="00B57EF4" w:rsidRPr="00C20B06">
        <w:rPr>
          <w:sz w:val="32"/>
          <w:szCs w:val="32"/>
        </w:rPr>
        <w:t>е</w:t>
      </w:r>
      <w:r w:rsidRPr="00C20B06">
        <w:rPr>
          <w:sz w:val="32"/>
          <w:szCs w:val="32"/>
        </w:rPr>
        <w:t xml:space="preserve"> направления региональной налоговой политики при формировании проектов местных бюджетов на 2019 год и плановый период 2020 и 2021 годов</w:t>
      </w:r>
      <w:r w:rsidR="00B57EF4" w:rsidRPr="00C20B06">
        <w:rPr>
          <w:sz w:val="32"/>
          <w:szCs w:val="32"/>
        </w:rPr>
        <w:t>.</w:t>
      </w:r>
    </w:p>
    <w:p w:rsidR="00F91DCA" w:rsidRPr="00C20B06" w:rsidRDefault="00F91DCA" w:rsidP="00C20B06">
      <w:pPr>
        <w:widowControl w:val="0"/>
        <w:autoSpaceDE w:val="0"/>
        <w:autoSpaceDN w:val="0"/>
        <w:adjustRightInd w:val="0"/>
        <w:spacing w:line="360" w:lineRule="auto"/>
        <w:rPr>
          <w:i/>
          <w:sz w:val="32"/>
          <w:szCs w:val="32"/>
        </w:rPr>
      </w:pPr>
    </w:p>
    <w:p w:rsidR="00B57EF4" w:rsidRPr="00C20B06" w:rsidRDefault="00B57EF4" w:rsidP="00C20B06">
      <w:pPr>
        <w:widowControl w:val="0"/>
        <w:autoSpaceDE w:val="0"/>
        <w:autoSpaceDN w:val="0"/>
        <w:adjustRightInd w:val="0"/>
        <w:spacing w:line="360" w:lineRule="auto"/>
        <w:rPr>
          <w:i/>
          <w:sz w:val="32"/>
          <w:szCs w:val="32"/>
        </w:rPr>
      </w:pPr>
      <w:r w:rsidRPr="00C20B06">
        <w:rPr>
          <w:i/>
          <w:sz w:val="32"/>
          <w:szCs w:val="32"/>
        </w:rPr>
        <w:t>Спасибо за внимание!</w:t>
      </w:r>
    </w:p>
    <w:sectPr w:rsidR="00B57EF4" w:rsidRPr="00C20B06" w:rsidSect="00F91DCA">
      <w:headerReference w:type="even" r:id="rId7"/>
      <w:headerReference w:type="default" r:id="rId8"/>
      <w:pgSz w:w="11906" w:h="16838"/>
      <w:pgMar w:top="1134" w:right="851" w:bottom="56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264" w:rsidRDefault="00791264">
      <w:r>
        <w:separator/>
      </w:r>
    </w:p>
  </w:endnote>
  <w:endnote w:type="continuationSeparator" w:id="1">
    <w:p w:rsidR="00791264" w:rsidRDefault="00791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264" w:rsidRDefault="00791264">
      <w:r>
        <w:separator/>
      </w:r>
    </w:p>
  </w:footnote>
  <w:footnote w:type="continuationSeparator" w:id="1">
    <w:p w:rsidR="00791264" w:rsidRDefault="007912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4F4" w:rsidRDefault="00896A82" w:rsidP="00392D7F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A04F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A04F4" w:rsidRDefault="003A04F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4F4" w:rsidRDefault="00896A82" w:rsidP="00392D7F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A04F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A3830">
      <w:rPr>
        <w:rStyle w:val="a6"/>
        <w:noProof/>
      </w:rPr>
      <w:t>6</w:t>
    </w:r>
    <w:r>
      <w:rPr>
        <w:rStyle w:val="a6"/>
      </w:rPr>
      <w:fldChar w:fldCharType="end"/>
    </w:r>
  </w:p>
  <w:p w:rsidR="003A04F4" w:rsidRDefault="003A04F4" w:rsidP="00F91DCA">
    <w:pPr>
      <w:pStyle w:val="a3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E0A8C"/>
    <w:multiLevelType w:val="hybridMultilevel"/>
    <w:tmpl w:val="7FB00A4C"/>
    <w:lvl w:ilvl="0" w:tplc="F9CE077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577C7A93"/>
    <w:multiLevelType w:val="hybridMultilevel"/>
    <w:tmpl w:val="E49855A2"/>
    <w:lvl w:ilvl="0" w:tplc="6A944C1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77CB7DEE"/>
    <w:multiLevelType w:val="hybridMultilevel"/>
    <w:tmpl w:val="40EE54E0"/>
    <w:lvl w:ilvl="0" w:tplc="516AE6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EDD3D3E"/>
    <w:multiLevelType w:val="hybridMultilevel"/>
    <w:tmpl w:val="D3E0C1DA"/>
    <w:lvl w:ilvl="0" w:tplc="F6F0EF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4908"/>
    <w:rsid w:val="00000AFC"/>
    <w:rsid w:val="00003DC1"/>
    <w:rsid w:val="00013A33"/>
    <w:rsid w:val="000301EA"/>
    <w:rsid w:val="00030306"/>
    <w:rsid w:val="00032AD9"/>
    <w:rsid w:val="00033693"/>
    <w:rsid w:val="000338C0"/>
    <w:rsid w:val="00035FE4"/>
    <w:rsid w:val="00042C57"/>
    <w:rsid w:val="00050148"/>
    <w:rsid w:val="00054B29"/>
    <w:rsid w:val="000572E5"/>
    <w:rsid w:val="00057F0D"/>
    <w:rsid w:val="000603CE"/>
    <w:rsid w:val="00063ABE"/>
    <w:rsid w:val="00066409"/>
    <w:rsid w:val="000679C8"/>
    <w:rsid w:val="00070E33"/>
    <w:rsid w:val="00077D39"/>
    <w:rsid w:val="00080780"/>
    <w:rsid w:val="00092650"/>
    <w:rsid w:val="000972C7"/>
    <w:rsid w:val="000A24CA"/>
    <w:rsid w:val="000A3C13"/>
    <w:rsid w:val="000A402A"/>
    <w:rsid w:val="000B0BED"/>
    <w:rsid w:val="000B28EF"/>
    <w:rsid w:val="000B3B8F"/>
    <w:rsid w:val="000B40CD"/>
    <w:rsid w:val="000B57B5"/>
    <w:rsid w:val="000C3731"/>
    <w:rsid w:val="000D12CC"/>
    <w:rsid w:val="000D2230"/>
    <w:rsid w:val="000D26EC"/>
    <w:rsid w:val="000D4A58"/>
    <w:rsid w:val="000D70BB"/>
    <w:rsid w:val="000D7819"/>
    <w:rsid w:val="000E0702"/>
    <w:rsid w:val="000E2416"/>
    <w:rsid w:val="000E78A1"/>
    <w:rsid w:val="000F3080"/>
    <w:rsid w:val="000F4659"/>
    <w:rsid w:val="000F46E2"/>
    <w:rsid w:val="001008BA"/>
    <w:rsid w:val="00102211"/>
    <w:rsid w:val="00102214"/>
    <w:rsid w:val="0010400C"/>
    <w:rsid w:val="00107D8E"/>
    <w:rsid w:val="00110893"/>
    <w:rsid w:val="00110C0A"/>
    <w:rsid w:val="0011269C"/>
    <w:rsid w:val="001133ED"/>
    <w:rsid w:val="00113A87"/>
    <w:rsid w:val="00113BBB"/>
    <w:rsid w:val="00114041"/>
    <w:rsid w:val="0011556A"/>
    <w:rsid w:val="00120C69"/>
    <w:rsid w:val="00121499"/>
    <w:rsid w:val="00121B2E"/>
    <w:rsid w:val="00130F40"/>
    <w:rsid w:val="00134B4E"/>
    <w:rsid w:val="00134C7D"/>
    <w:rsid w:val="0013678D"/>
    <w:rsid w:val="00141698"/>
    <w:rsid w:val="00142170"/>
    <w:rsid w:val="00147E37"/>
    <w:rsid w:val="00154023"/>
    <w:rsid w:val="001561C3"/>
    <w:rsid w:val="00160C27"/>
    <w:rsid w:val="00164E72"/>
    <w:rsid w:val="00165860"/>
    <w:rsid w:val="00173501"/>
    <w:rsid w:val="001769D3"/>
    <w:rsid w:val="00185912"/>
    <w:rsid w:val="00185CA6"/>
    <w:rsid w:val="001868A5"/>
    <w:rsid w:val="00190062"/>
    <w:rsid w:val="00195B48"/>
    <w:rsid w:val="0019625B"/>
    <w:rsid w:val="00197176"/>
    <w:rsid w:val="001A2311"/>
    <w:rsid w:val="001A47DC"/>
    <w:rsid w:val="001A6325"/>
    <w:rsid w:val="001B241A"/>
    <w:rsid w:val="001B6A94"/>
    <w:rsid w:val="001C664D"/>
    <w:rsid w:val="001C6A6F"/>
    <w:rsid w:val="001D00A0"/>
    <w:rsid w:val="001D3152"/>
    <w:rsid w:val="001D3338"/>
    <w:rsid w:val="001E3526"/>
    <w:rsid w:val="001F229B"/>
    <w:rsid w:val="001F6EAB"/>
    <w:rsid w:val="002006DB"/>
    <w:rsid w:val="00202E97"/>
    <w:rsid w:val="002050E7"/>
    <w:rsid w:val="00206016"/>
    <w:rsid w:val="00206874"/>
    <w:rsid w:val="00211C1A"/>
    <w:rsid w:val="00217A3F"/>
    <w:rsid w:val="00233EF3"/>
    <w:rsid w:val="00236B96"/>
    <w:rsid w:val="00237940"/>
    <w:rsid w:val="002421AE"/>
    <w:rsid w:val="0025116B"/>
    <w:rsid w:val="00253EA1"/>
    <w:rsid w:val="0025629D"/>
    <w:rsid w:val="00267433"/>
    <w:rsid w:val="00267595"/>
    <w:rsid w:val="00271CED"/>
    <w:rsid w:val="00280FF7"/>
    <w:rsid w:val="002930A7"/>
    <w:rsid w:val="00293454"/>
    <w:rsid w:val="002942FB"/>
    <w:rsid w:val="00295E3A"/>
    <w:rsid w:val="002A099F"/>
    <w:rsid w:val="002C1239"/>
    <w:rsid w:val="002C2E2C"/>
    <w:rsid w:val="002D126C"/>
    <w:rsid w:val="002D4E8F"/>
    <w:rsid w:val="002D4F57"/>
    <w:rsid w:val="002E5DCE"/>
    <w:rsid w:val="002E7E81"/>
    <w:rsid w:val="002E7F45"/>
    <w:rsid w:val="00304FB8"/>
    <w:rsid w:val="00313DAE"/>
    <w:rsid w:val="003211B6"/>
    <w:rsid w:val="0032316A"/>
    <w:rsid w:val="003241C8"/>
    <w:rsid w:val="0032482C"/>
    <w:rsid w:val="003249E0"/>
    <w:rsid w:val="00335930"/>
    <w:rsid w:val="00336B3D"/>
    <w:rsid w:val="003401A3"/>
    <w:rsid w:val="00350E21"/>
    <w:rsid w:val="00352024"/>
    <w:rsid w:val="00352993"/>
    <w:rsid w:val="00352CA5"/>
    <w:rsid w:val="0035344E"/>
    <w:rsid w:val="00363AAC"/>
    <w:rsid w:val="00364669"/>
    <w:rsid w:val="00365E0B"/>
    <w:rsid w:val="00372CF6"/>
    <w:rsid w:val="00377CE4"/>
    <w:rsid w:val="00380E66"/>
    <w:rsid w:val="00381186"/>
    <w:rsid w:val="003824D4"/>
    <w:rsid w:val="0038491C"/>
    <w:rsid w:val="00387777"/>
    <w:rsid w:val="00392D7F"/>
    <w:rsid w:val="003961DF"/>
    <w:rsid w:val="003A04F4"/>
    <w:rsid w:val="003A14A1"/>
    <w:rsid w:val="003A1DE4"/>
    <w:rsid w:val="003A3ECB"/>
    <w:rsid w:val="003A7097"/>
    <w:rsid w:val="003C1597"/>
    <w:rsid w:val="003C2873"/>
    <w:rsid w:val="003E0B29"/>
    <w:rsid w:val="003E5696"/>
    <w:rsid w:val="003E771E"/>
    <w:rsid w:val="003F0635"/>
    <w:rsid w:val="003F213E"/>
    <w:rsid w:val="003F3C65"/>
    <w:rsid w:val="003F50AC"/>
    <w:rsid w:val="00402EDF"/>
    <w:rsid w:val="00406000"/>
    <w:rsid w:val="00407B38"/>
    <w:rsid w:val="00410863"/>
    <w:rsid w:val="004163BD"/>
    <w:rsid w:val="004425FD"/>
    <w:rsid w:val="00442D99"/>
    <w:rsid w:val="0044716F"/>
    <w:rsid w:val="00451479"/>
    <w:rsid w:val="00451AA0"/>
    <w:rsid w:val="00455187"/>
    <w:rsid w:val="00465776"/>
    <w:rsid w:val="00474330"/>
    <w:rsid w:val="00492401"/>
    <w:rsid w:val="0049245F"/>
    <w:rsid w:val="004925A7"/>
    <w:rsid w:val="00492761"/>
    <w:rsid w:val="00492F9C"/>
    <w:rsid w:val="0049578F"/>
    <w:rsid w:val="00495D7B"/>
    <w:rsid w:val="00497C50"/>
    <w:rsid w:val="004A0B1B"/>
    <w:rsid w:val="004A286F"/>
    <w:rsid w:val="004A42F1"/>
    <w:rsid w:val="004B3663"/>
    <w:rsid w:val="004B72E8"/>
    <w:rsid w:val="004B72FE"/>
    <w:rsid w:val="004C0494"/>
    <w:rsid w:val="004C1E7E"/>
    <w:rsid w:val="004C39AE"/>
    <w:rsid w:val="004C72C6"/>
    <w:rsid w:val="004D50D6"/>
    <w:rsid w:val="004E221F"/>
    <w:rsid w:val="004E4989"/>
    <w:rsid w:val="004E6D27"/>
    <w:rsid w:val="004E7296"/>
    <w:rsid w:val="004F1AA0"/>
    <w:rsid w:val="004F20BA"/>
    <w:rsid w:val="004F2FF4"/>
    <w:rsid w:val="004F5AC0"/>
    <w:rsid w:val="004F641C"/>
    <w:rsid w:val="00506FD6"/>
    <w:rsid w:val="00522648"/>
    <w:rsid w:val="00523EEB"/>
    <w:rsid w:val="005267DD"/>
    <w:rsid w:val="0053299A"/>
    <w:rsid w:val="00541FCC"/>
    <w:rsid w:val="00544EF3"/>
    <w:rsid w:val="00547403"/>
    <w:rsid w:val="005475EB"/>
    <w:rsid w:val="00552108"/>
    <w:rsid w:val="00553B54"/>
    <w:rsid w:val="00556CC7"/>
    <w:rsid w:val="005573C0"/>
    <w:rsid w:val="0056059E"/>
    <w:rsid w:val="00570A2C"/>
    <w:rsid w:val="00573083"/>
    <w:rsid w:val="00577711"/>
    <w:rsid w:val="00580E06"/>
    <w:rsid w:val="00584716"/>
    <w:rsid w:val="00584AAA"/>
    <w:rsid w:val="00585D94"/>
    <w:rsid w:val="00596B57"/>
    <w:rsid w:val="00597914"/>
    <w:rsid w:val="005A0C33"/>
    <w:rsid w:val="005A387F"/>
    <w:rsid w:val="005B2DA8"/>
    <w:rsid w:val="005B728D"/>
    <w:rsid w:val="005C7670"/>
    <w:rsid w:val="005E3779"/>
    <w:rsid w:val="005E446B"/>
    <w:rsid w:val="005F6DF5"/>
    <w:rsid w:val="005F746C"/>
    <w:rsid w:val="00600753"/>
    <w:rsid w:val="00600BEC"/>
    <w:rsid w:val="00601AAF"/>
    <w:rsid w:val="00605480"/>
    <w:rsid w:val="00607397"/>
    <w:rsid w:val="006158BD"/>
    <w:rsid w:val="00622EA3"/>
    <w:rsid w:val="006324C9"/>
    <w:rsid w:val="00640785"/>
    <w:rsid w:val="00643435"/>
    <w:rsid w:val="00643841"/>
    <w:rsid w:val="00652B63"/>
    <w:rsid w:val="006542A5"/>
    <w:rsid w:val="006547D9"/>
    <w:rsid w:val="0066616B"/>
    <w:rsid w:val="0067004A"/>
    <w:rsid w:val="0067090D"/>
    <w:rsid w:val="00671B07"/>
    <w:rsid w:val="00674154"/>
    <w:rsid w:val="00674358"/>
    <w:rsid w:val="00675C7E"/>
    <w:rsid w:val="006761C1"/>
    <w:rsid w:val="00687AEA"/>
    <w:rsid w:val="00691774"/>
    <w:rsid w:val="00696697"/>
    <w:rsid w:val="00697B28"/>
    <w:rsid w:val="00697C97"/>
    <w:rsid w:val="006A19B6"/>
    <w:rsid w:val="006B416C"/>
    <w:rsid w:val="006C558F"/>
    <w:rsid w:val="006D13BB"/>
    <w:rsid w:val="006E0AEB"/>
    <w:rsid w:val="006E7116"/>
    <w:rsid w:val="00700849"/>
    <w:rsid w:val="00702E5E"/>
    <w:rsid w:val="007124ED"/>
    <w:rsid w:val="0072087A"/>
    <w:rsid w:val="007255F2"/>
    <w:rsid w:val="00725B12"/>
    <w:rsid w:val="00733786"/>
    <w:rsid w:val="00734759"/>
    <w:rsid w:val="00745069"/>
    <w:rsid w:val="007550F3"/>
    <w:rsid w:val="00755E04"/>
    <w:rsid w:val="007614F7"/>
    <w:rsid w:val="00762F71"/>
    <w:rsid w:val="007660C5"/>
    <w:rsid w:val="00766FAE"/>
    <w:rsid w:val="0076731E"/>
    <w:rsid w:val="00770019"/>
    <w:rsid w:val="007705C3"/>
    <w:rsid w:val="007709B7"/>
    <w:rsid w:val="00770AE2"/>
    <w:rsid w:val="00771B9E"/>
    <w:rsid w:val="00775A09"/>
    <w:rsid w:val="00780F49"/>
    <w:rsid w:val="00783850"/>
    <w:rsid w:val="00791264"/>
    <w:rsid w:val="00792B0A"/>
    <w:rsid w:val="00792F3A"/>
    <w:rsid w:val="007962C5"/>
    <w:rsid w:val="007A08DA"/>
    <w:rsid w:val="007A18E2"/>
    <w:rsid w:val="007B03D2"/>
    <w:rsid w:val="007B34D7"/>
    <w:rsid w:val="007C48B6"/>
    <w:rsid w:val="007C4DB5"/>
    <w:rsid w:val="007D5F61"/>
    <w:rsid w:val="007D6ED5"/>
    <w:rsid w:val="007D750F"/>
    <w:rsid w:val="007D7F8B"/>
    <w:rsid w:val="007E07BC"/>
    <w:rsid w:val="008007CE"/>
    <w:rsid w:val="0080135B"/>
    <w:rsid w:val="00803159"/>
    <w:rsid w:val="008101D1"/>
    <w:rsid w:val="00810AAA"/>
    <w:rsid w:val="00810F14"/>
    <w:rsid w:val="00811AE6"/>
    <w:rsid w:val="00812182"/>
    <w:rsid w:val="0082014A"/>
    <w:rsid w:val="008217D5"/>
    <w:rsid w:val="0082354F"/>
    <w:rsid w:val="00825D16"/>
    <w:rsid w:val="00831B53"/>
    <w:rsid w:val="00832C86"/>
    <w:rsid w:val="00835DCF"/>
    <w:rsid w:val="00835F00"/>
    <w:rsid w:val="0083725A"/>
    <w:rsid w:val="008403C3"/>
    <w:rsid w:val="00842E41"/>
    <w:rsid w:val="00846C24"/>
    <w:rsid w:val="00846F97"/>
    <w:rsid w:val="00851E9D"/>
    <w:rsid w:val="008534C5"/>
    <w:rsid w:val="00854FC8"/>
    <w:rsid w:val="00855E3C"/>
    <w:rsid w:val="00860EA2"/>
    <w:rsid w:val="008617C2"/>
    <w:rsid w:val="00861D48"/>
    <w:rsid w:val="00863D06"/>
    <w:rsid w:val="00867677"/>
    <w:rsid w:val="00870054"/>
    <w:rsid w:val="00873DE0"/>
    <w:rsid w:val="00876A3F"/>
    <w:rsid w:val="00880591"/>
    <w:rsid w:val="00885C9B"/>
    <w:rsid w:val="00892699"/>
    <w:rsid w:val="008969AE"/>
    <w:rsid w:val="00896A82"/>
    <w:rsid w:val="008977FF"/>
    <w:rsid w:val="008A4C91"/>
    <w:rsid w:val="008B0B89"/>
    <w:rsid w:val="008B2ACA"/>
    <w:rsid w:val="008B4B91"/>
    <w:rsid w:val="008B73BD"/>
    <w:rsid w:val="008C2154"/>
    <w:rsid w:val="008C7D1F"/>
    <w:rsid w:val="008D0B1E"/>
    <w:rsid w:val="008D1FCF"/>
    <w:rsid w:val="008D41CE"/>
    <w:rsid w:val="008D5BE1"/>
    <w:rsid w:val="008D78B2"/>
    <w:rsid w:val="008E439D"/>
    <w:rsid w:val="008F6F7A"/>
    <w:rsid w:val="008F7C28"/>
    <w:rsid w:val="009105B6"/>
    <w:rsid w:val="00927948"/>
    <w:rsid w:val="00930D09"/>
    <w:rsid w:val="0093202F"/>
    <w:rsid w:val="009461FE"/>
    <w:rsid w:val="00951E29"/>
    <w:rsid w:val="00953CDE"/>
    <w:rsid w:val="009550C2"/>
    <w:rsid w:val="00955CE7"/>
    <w:rsid w:val="00957A75"/>
    <w:rsid w:val="009624FC"/>
    <w:rsid w:val="00965BF0"/>
    <w:rsid w:val="00965E9A"/>
    <w:rsid w:val="009740A1"/>
    <w:rsid w:val="009757A0"/>
    <w:rsid w:val="00977ABB"/>
    <w:rsid w:val="00985CE8"/>
    <w:rsid w:val="00986A9B"/>
    <w:rsid w:val="00993BEA"/>
    <w:rsid w:val="009A101D"/>
    <w:rsid w:val="009A36C7"/>
    <w:rsid w:val="009A57BB"/>
    <w:rsid w:val="009B1836"/>
    <w:rsid w:val="009D231F"/>
    <w:rsid w:val="009D3B0C"/>
    <w:rsid w:val="009D5864"/>
    <w:rsid w:val="009D73B9"/>
    <w:rsid w:val="009E3C59"/>
    <w:rsid w:val="009E6062"/>
    <w:rsid w:val="009E76A1"/>
    <w:rsid w:val="009F18C1"/>
    <w:rsid w:val="009F1D56"/>
    <w:rsid w:val="00A0451D"/>
    <w:rsid w:val="00A060D0"/>
    <w:rsid w:val="00A114E9"/>
    <w:rsid w:val="00A21B25"/>
    <w:rsid w:val="00A2488A"/>
    <w:rsid w:val="00A30F4A"/>
    <w:rsid w:val="00A31EDF"/>
    <w:rsid w:val="00A32493"/>
    <w:rsid w:val="00A3341F"/>
    <w:rsid w:val="00A35F97"/>
    <w:rsid w:val="00A4297C"/>
    <w:rsid w:val="00A461B9"/>
    <w:rsid w:val="00A56C77"/>
    <w:rsid w:val="00A61668"/>
    <w:rsid w:val="00A61A3D"/>
    <w:rsid w:val="00A64744"/>
    <w:rsid w:val="00A64A49"/>
    <w:rsid w:val="00A735CE"/>
    <w:rsid w:val="00A74218"/>
    <w:rsid w:val="00A7623A"/>
    <w:rsid w:val="00A837FB"/>
    <w:rsid w:val="00A845BE"/>
    <w:rsid w:val="00A848D9"/>
    <w:rsid w:val="00A854E6"/>
    <w:rsid w:val="00A90892"/>
    <w:rsid w:val="00A92901"/>
    <w:rsid w:val="00A93427"/>
    <w:rsid w:val="00AA102A"/>
    <w:rsid w:val="00AA1B84"/>
    <w:rsid w:val="00AA2335"/>
    <w:rsid w:val="00AA43A1"/>
    <w:rsid w:val="00AA779D"/>
    <w:rsid w:val="00AA77DF"/>
    <w:rsid w:val="00AB0F72"/>
    <w:rsid w:val="00AB2000"/>
    <w:rsid w:val="00AB3234"/>
    <w:rsid w:val="00AC01F5"/>
    <w:rsid w:val="00AC0C6B"/>
    <w:rsid w:val="00AC4908"/>
    <w:rsid w:val="00AC512C"/>
    <w:rsid w:val="00AC5153"/>
    <w:rsid w:val="00AC55C2"/>
    <w:rsid w:val="00AD0040"/>
    <w:rsid w:val="00AD194E"/>
    <w:rsid w:val="00AD3377"/>
    <w:rsid w:val="00AD60A4"/>
    <w:rsid w:val="00AE19CD"/>
    <w:rsid w:val="00AE26A3"/>
    <w:rsid w:val="00B01769"/>
    <w:rsid w:val="00B0454A"/>
    <w:rsid w:val="00B046D2"/>
    <w:rsid w:val="00B0795F"/>
    <w:rsid w:val="00B11106"/>
    <w:rsid w:val="00B14596"/>
    <w:rsid w:val="00B1663F"/>
    <w:rsid w:val="00B17CB1"/>
    <w:rsid w:val="00B2390B"/>
    <w:rsid w:val="00B240B8"/>
    <w:rsid w:val="00B24318"/>
    <w:rsid w:val="00B330B3"/>
    <w:rsid w:val="00B350D1"/>
    <w:rsid w:val="00B36F29"/>
    <w:rsid w:val="00B5108C"/>
    <w:rsid w:val="00B57EF4"/>
    <w:rsid w:val="00B6425B"/>
    <w:rsid w:val="00B7011B"/>
    <w:rsid w:val="00B70BCE"/>
    <w:rsid w:val="00B775DD"/>
    <w:rsid w:val="00B83128"/>
    <w:rsid w:val="00B8327A"/>
    <w:rsid w:val="00B85902"/>
    <w:rsid w:val="00B870D0"/>
    <w:rsid w:val="00B8736B"/>
    <w:rsid w:val="00B9087D"/>
    <w:rsid w:val="00B926A6"/>
    <w:rsid w:val="00BA2E83"/>
    <w:rsid w:val="00BA4846"/>
    <w:rsid w:val="00BA5A81"/>
    <w:rsid w:val="00BB1AAD"/>
    <w:rsid w:val="00BB4C99"/>
    <w:rsid w:val="00BB57F3"/>
    <w:rsid w:val="00BC58D5"/>
    <w:rsid w:val="00BC5A2F"/>
    <w:rsid w:val="00BC60C9"/>
    <w:rsid w:val="00BE19AD"/>
    <w:rsid w:val="00BE4309"/>
    <w:rsid w:val="00BF43F4"/>
    <w:rsid w:val="00C00F90"/>
    <w:rsid w:val="00C01B51"/>
    <w:rsid w:val="00C04CCA"/>
    <w:rsid w:val="00C05204"/>
    <w:rsid w:val="00C07482"/>
    <w:rsid w:val="00C1285B"/>
    <w:rsid w:val="00C20506"/>
    <w:rsid w:val="00C207BD"/>
    <w:rsid w:val="00C20B06"/>
    <w:rsid w:val="00C2310A"/>
    <w:rsid w:val="00C30582"/>
    <w:rsid w:val="00C35729"/>
    <w:rsid w:val="00C36A27"/>
    <w:rsid w:val="00C40946"/>
    <w:rsid w:val="00C42EB1"/>
    <w:rsid w:val="00C43563"/>
    <w:rsid w:val="00C43673"/>
    <w:rsid w:val="00C511FD"/>
    <w:rsid w:val="00C52E66"/>
    <w:rsid w:val="00C61C11"/>
    <w:rsid w:val="00C61F47"/>
    <w:rsid w:val="00C6774C"/>
    <w:rsid w:val="00C77845"/>
    <w:rsid w:val="00C90493"/>
    <w:rsid w:val="00C95721"/>
    <w:rsid w:val="00C965E1"/>
    <w:rsid w:val="00C97D0E"/>
    <w:rsid w:val="00CA5927"/>
    <w:rsid w:val="00CB1701"/>
    <w:rsid w:val="00CB417D"/>
    <w:rsid w:val="00CC4CBF"/>
    <w:rsid w:val="00CD0CAE"/>
    <w:rsid w:val="00CD4B60"/>
    <w:rsid w:val="00CD4D99"/>
    <w:rsid w:val="00CD6415"/>
    <w:rsid w:val="00CE6A3C"/>
    <w:rsid w:val="00CE798C"/>
    <w:rsid w:val="00CF2CD3"/>
    <w:rsid w:val="00CF4C58"/>
    <w:rsid w:val="00CF58AA"/>
    <w:rsid w:val="00D0107F"/>
    <w:rsid w:val="00D173A2"/>
    <w:rsid w:val="00D244BF"/>
    <w:rsid w:val="00D31903"/>
    <w:rsid w:val="00D32915"/>
    <w:rsid w:val="00D34982"/>
    <w:rsid w:val="00D4234D"/>
    <w:rsid w:val="00D43A44"/>
    <w:rsid w:val="00D61F2C"/>
    <w:rsid w:val="00D62FB5"/>
    <w:rsid w:val="00D63802"/>
    <w:rsid w:val="00D6679C"/>
    <w:rsid w:val="00D677F9"/>
    <w:rsid w:val="00D70DF0"/>
    <w:rsid w:val="00D723C7"/>
    <w:rsid w:val="00D72614"/>
    <w:rsid w:val="00D759CD"/>
    <w:rsid w:val="00D80DA1"/>
    <w:rsid w:val="00D833DB"/>
    <w:rsid w:val="00D83A77"/>
    <w:rsid w:val="00D87A31"/>
    <w:rsid w:val="00D91B2B"/>
    <w:rsid w:val="00D940B9"/>
    <w:rsid w:val="00D9575F"/>
    <w:rsid w:val="00D95FE1"/>
    <w:rsid w:val="00DA211A"/>
    <w:rsid w:val="00DB2845"/>
    <w:rsid w:val="00DB296D"/>
    <w:rsid w:val="00DB7E39"/>
    <w:rsid w:val="00DC2A6A"/>
    <w:rsid w:val="00DC7261"/>
    <w:rsid w:val="00DD1FC0"/>
    <w:rsid w:val="00DD21DA"/>
    <w:rsid w:val="00DD3057"/>
    <w:rsid w:val="00DD411A"/>
    <w:rsid w:val="00DE1040"/>
    <w:rsid w:val="00DE344D"/>
    <w:rsid w:val="00DE74EA"/>
    <w:rsid w:val="00DF1CF3"/>
    <w:rsid w:val="00E015DA"/>
    <w:rsid w:val="00E11B52"/>
    <w:rsid w:val="00E11C8A"/>
    <w:rsid w:val="00E228CE"/>
    <w:rsid w:val="00E2789F"/>
    <w:rsid w:val="00E27EF3"/>
    <w:rsid w:val="00E323A0"/>
    <w:rsid w:val="00E33E88"/>
    <w:rsid w:val="00E35D7E"/>
    <w:rsid w:val="00E37E35"/>
    <w:rsid w:val="00E423CD"/>
    <w:rsid w:val="00E538F2"/>
    <w:rsid w:val="00E558CD"/>
    <w:rsid w:val="00E55D1E"/>
    <w:rsid w:val="00E6066D"/>
    <w:rsid w:val="00E60C29"/>
    <w:rsid w:val="00E60CA8"/>
    <w:rsid w:val="00E6239E"/>
    <w:rsid w:val="00E62F72"/>
    <w:rsid w:val="00E648CE"/>
    <w:rsid w:val="00E64C68"/>
    <w:rsid w:val="00E654AC"/>
    <w:rsid w:val="00E65726"/>
    <w:rsid w:val="00E725C0"/>
    <w:rsid w:val="00E81AC6"/>
    <w:rsid w:val="00E92475"/>
    <w:rsid w:val="00E9348A"/>
    <w:rsid w:val="00E95190"/>
    <w:rsid w:val="00E96837"/>
    <w:rsid w:val="00EA2204"/>
    <w:rsid w:val="00EA3830"/>
    <w:rsid w:val="00EA681E"/>
    <w:rsid w:val="00EB120F"/>
    <w:rsid w:val="00EB4B0F"/>
    <w:rsid w:val="00EB514C"/>
    <w:rsid w:val="00ED005D"/>
    <w:rsid w:val="00ED2860"/>
    <w:rsid w:val="00ED469D"/>
    <w:rsid w:val="00ED5D51"/>
    <w:rsid w:val="00ED7425"/>
    <w:rsid w:val="00EE29A5"/>
    <w:rsid w:val="00EE2A44"/>
    <w:rsid w:val="00EF7E86"/>
    <w:rsid w:val="00F018EF"/>
    <w:rsid w:val="00F01EB9"/>
    <w:rsid w:val="00F10E40"/>
    <w:rsid w:val="00F21BB4"/>
    <w:rsid w:val="00F23D18"/>
    <w:rsid w:val="00F26569"/>
    <w:rsid w:val="00F31D11"/>
    <w:rsid w:val="00F324CF"/>
    <w:rsid w:val="00F33929"/>
    <w:rsid w:val="00F36679"/>
    <w:rsid w:val="00F3779C"/>
    <w:rsid w:val="00F4411F"/>
    <w:rsid w:val="00F55E64"/>
    <w:rsid w:val="00F56DEC"/>
    <w:rsid w:val="00F60E77"/>
    <w:rsid w:val="00F6185A"/>
    <w:rsid w:val="00F61EB1"/>
    <w:rsid w:val="00F65432"/>
    <w:rsid w:val="00F733F1"/>
    <w:rsid w:val="00F75BA4"/>
    <w:rsid w:val="00F7648B"/>
    <w:rsid w:val="00F87403"/>
    <w:rsid w:val="00F91DCA"/>
    <w:rsid w:val="00F92953"/>
    <w:rsid w:val="00F943A7"/>
    <w:rsid w:val="00F95940"/>
    <w:rsid w:val="00FA3319"/>
    <w:rsid w:val="00FA4949"/>
    <w:rsid w:val="00FA7C7D"/>
    <w:rsid w:val="00FB2AC3"/>
    <w:rsid w:val="00FB6D9A"/>
    <w:rsid w:val="00FD079A"/>
    <w:rsid w:val="00FD0A58"/>
    <w:rsid w:val="00FD2B1D"/>
    <w:rsid w:val="00FD2C43"/>
    <w:rsid w:val="00FD3FCB"/>
    <w:rsid w:val="00FE2260"/>
    <w:rsid w:val="00FE263E"/>
    <w:rsid w:val="00FE2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72C7"/>
    <w:pPr>
      <w:ind w:firstLine="709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9B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ConsPlusTitle">
    <w:name w:val="ConsPlusTitle"/>
    <w:rsid w:val="006A19B6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 w:cs="Arial"/>
      <w:b/>
      <w:bCs/>
    </w:rPr>
  </w:style>
  <w:style w:type="paragraph" w:styleId="a3">
    <w:name w:val="header"/>
    <w:basedOn w:val="a"/>
    <w:rsid w:val="003401A3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3401A3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925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B350D1"/>
  </w:style>
  <w:style w:type="paragraph" w:styleId="a7">
    <w:name w:val="Balloon Text"/>
    <w:basedOn w:val="a"/>
    <w:semiHidden/>
    <w:rsid w:val="0011556A"/>
    <w:rPr>
      <w:rFonts w:ascii="Tahoma" w:hAnsi="Tahoma" w:cs="Tahoma"/>
      <w:sz w:val="16"/>
      <w:szCs w:val="16"/>
    </w:rPr>
  </w:style>
  <w:style w:type="paragraph" w:customStyle="1" w:styleId="Style6">
    <w:name w:val="Style6"/>
    <w:basedOn w:val="a"/>
    <w:uiPriority w:val="99"/>
    <w:rsid w:val="004A286F"/>
    <w:pPr>
      <w:widowControl w:val="0"/>
      <w:autoSpaceDE w:val="0"/>
      <w:autoSpaceDN w:val="0"/>
      <w:adjustRightInd w:val="0"/>
      <w:spacing w:line="278" w:lineRule="exact"/>
    </w:pPr>
  </w:style>
  <w:style w:type="paragraph" w:styleId="a8">
    <w:name w:val="No Spacing"/>
    <w:qFormat/>
    <w:rsid w:val="003E0B29"/>
    <w:pPr>
      <w:ind w:firstLine="709"/>
      <w:jc w:val="both"/>
    </w:pPr>
    <w:rPr>
      <w:rFonts w:eastAsia="Calibri"/>
      <w:sz w:val="28"/>
      <w:szCs w:val="28"/>
      <w:lang w:eastAsia="en-US"/>
    </w:rPr>
  </w:style>
  <w:style w:type="paragraph" w:customStyle="1" w:styleId="a9">
    <w:name w:val="Обычный.Текст с отступ."/>
    <w:rsid w:val="000B28EF"/>
    <w:pPr>
      <w:ind w:firstLine="709"/>
      <w:jc w:val="both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846C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9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AlphaComp</Company>
  <LinksUpToDate>false</LinksUpToDate>
  <CharactersWithSpaces>6861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Кузнецова Ирина Николаевна</dc:creator>
  <cp:lastModifiedBy>Гостева</cp:lastModifiedBy>
  <cp:revision>2</cp:revision>
  <cp:lastPrinted>2018-08-09T11:16:00Z</cp:lastPrinted>
  <dcterms:created xsi:type="dcterms:W3CDTF">2018-08-23T13:13:00Z</dcterms:created>
  <dcterms:modified xsi:type="dcterms:W3CDTF">2018-08-23T13:13:00Z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{4F76E440-C771-E711-9821-002481ACEEB4}</vt:lpwstr>
  </property>
  <property fmtid="{D5CDD505-2E9C-101B-9397-08002B2CF9AE}" pid="3" name="#RegDocId">
    <vt:lpwstr>Вн. Постановление Правительства № 410-ПП от 14.08.2017</vt:lpwstr>
  </property>
  <property fmtid="{D5CDD505-2E9C-101B-9397-08002B2CF9AE}" pid="4" name="FileDocId">
    <vt:lpwstr>{5ED1DCCA-897E-E711-9821-002481ACEEB4}</vt:lpwstr>
  </property>
  <property fmtid="{D5CDD505-2E9C-101B-9397-08002B2CF9AE}" pid="5" name="#FileDocId">
    <vt:lpwstr>Файл: ОННП 2018-2020_28.07.2017.docx</vt:lpwstr>
  </property>
  <property fmtid="{D5CDD505-2E9C-101B-9397-08002B2CF9AE}" pid="6" name="Дайждест">
    <vt:lpwstr>Вн. Постановление Правительства № 446-ПП от 08.09.2016</vt:lpwstr>
  </property>
  <property fmtid="{D5CDD505-2E9C-101B-9397-08002B2CF9AE}" pid="7" name="Содержание">
    <vt:lpwstr>Об основных направлениях налоговой политики Мурманской области на 2017 год и плановый период 2018 и 2019 годов _x000d_
</vt:lpwstr>
  </property>
  <property fmtid="{D5CDD505-2E9C-101B-9397-08002B2CF9AE}" pid="8" name="Вид_документа">
    <vt:lpwstr>Постановление Правительства</vt:lpwstr>
  </property>
  <property fmtid="{D5CDD505-2E9C-101B-9397-08002B2CF9AE}" pid="9" name="Отправитель_ФИО">
    <vt:lpwstr>Ковтун М.В.</vt:lpwstr>
  </property>
  <property fmtid="{D5CDD505-2E9C-101B-9397-08002B2CF9AE}" pid="10" name="Отправитель_Фамилия">
    <vt:lpwstr>Ковтун</vt:lpwstr>
  </property>
  <property fmtid="{D5CDD505-2E9C-101B-9397-08002B2CF9AE}" pid="11" name="Отправитель_Имя">
    <vt:lpwstr>Марина</vt:lpwstr>
  </property>
  <property fmtid="{D5CDD505-2E9C-101B-9397-08002B2CF9AE}" pid="12" name="Отправитель_Отчество">
    <vt:lpwstr>Васильевна</vt:lpwstr>
  </property>
  <property fmtid="{D5CDD505-2E9C-101B-9397-08002B2CF9AE}" pid="13" name="Отправитель_Фамилия_род">
    <vt:lpwstr>Ковтун</vt:lpwstr>
  </property>
  <property fmtid="{D5CDD505-2E9C-101B-9397-08002B2CF9AE}" pid="14" name="Отправитель_Фамилия_дат">
    <vt:lpwstr>Ковтун</vt:lpwstr>
  </property>
  <property fmtid="{D5CDD505-2E9C-101B-9397-08002B2CF9AE}" pid="15" name="Отправитель_Инициалы">
    <vt:lpwstr>М.В.</vt:lpwstr>
  </property>
  <property fmtid="{D5CDD505-2E9C-101B-9397-08002B2CF9AE}" pid="16" name="Отправитель_Должность">
    <vt:lpwstr>Губернатор</vt:lpwstr>
  </property>
  <property fmtid="{D5CDD505-2E9C-101B-9397-08002B2CF9AE}" pid="17" name="Отправитель_Должность_род">
    <vt:lpwstr>Губернатор</vt:lpwstr>
  </property>
  <property fmtid="{D5CDD505-2E9C-101B-9397-08002B2CF9AE}" pid="18" name="Отправитель_Должность_дат">
    <vt:lpwstr>Губернатор</vt:lpwstr>
  </property>
  <property fmtid="{D5CDD505-2E9C-101B-9397-08002B2CF9AE}" pid="19" name="Отправитель_Подразделение">
    <vt:lpwstr>Приемная Губернатора</vt:lpwstr>
  </property>
  <property fmtid="{D5CDD505-2E9C-101B-9397-08002B2CF9AE}" pid="20" name="Отправитель_Телефон">
    <vt:lpwstr>486-201</vt:lpwstr>
  </property>
  <property fmtid="{D5CDD505-2E9C-101B-9397-08002B2CF9AE}" pid="21" name="Исполнитель_ФИО">
    <vt:lpwstr>Кузнецова И.Н.</vt:lpwstr>
  </property>
  <property fmtid="{D5CDD505-2E9C-101B-9397-08002B2CF9AE}" pid="22" name="Исполнитель_Фамилия">
    <vt:lpwstr>Кузнецова</vt:lpwstr>
  </property>
  <property fmtid="{D5CDD505-2E9C-101B-9397-08002B2CF9AE}" pid="23" name="Исполнитель_Имя">
    <vt:lpwstr>Ирина</vt:lpwstr>
  </property>
  <property fmtid="{D5CDD505-2E9C-101B-9397-08002B2CF9AE}" pid="24" name="Исполнитель_Отчество">
    <vt:lpwstr>Николаевна</vt:lpwstr>
  </property>
  <property fmtid="{D5CDD505-2E9C-101B-9397-08002B2CF9AE}" pid="25" name="Исполнитель_Фамилия_род">
    <vt:lpwstr>Кузнецовой</vt:lpwstr>
  </property>
  <property fmtid="{D5CDD505-2E9C-101B-9397-08002B2CF9AE}" pid="26" name="Исполнитель_Фамилия_дат">
    <vt:lpwstr>Кузнецовой</vt:lpwstr>
  </property>
  <property fmtid="{D5CDD505-2E9C-101B-9397-08002B2CF9AE}" pid="27" name="Исполнитель_Инициалы">
    <vt:lpwstr>И.Н.</vt:lpwstr>
  </property>
  <property fmtid="{D5CDD505-2E9C-101B-9397-08002B2CF9AE}" pid="28" name="Исполнитель_Должность">
    <vt:lpwstr>Главный специалист</vt:lpwstr>
  </property>
  <property fmtid="{D5CDD505-2E9C-101B-9397-08002B2CF9AE}" pid="29" name="Исполнитель_Должность_род">
    <vt:lpwstr>Главный специалист</vt:lpwstr>
  </property>
  <property fmtid="{D5CDD505-2E9C-101B-9397-08002B2CF9AE}" pid="30" name="Исполнитель_Должность_дат">
    <vt:lpwstr>Главный специалист</vt:lpwstr>
  </property>
  <property fmtid="{D5CDD505-2E9C-101B-9397-08002B2CF9AE}" pid="31" name="Исполнитель_Подразделение">
    <vt:lpwstr>04-03 Отдел финансового анализа и мониторинга развития отраслей экономики</vt:lpwstr>
  </property>
  <property fmtid="{D5CDD505-2E9C-101B-9397-08002B2CF9AE}" pid="32" name="Исполнитель_Телефон">
    <vt:lpwstr>486-495</vt:lpwstr>
  </property>
  <property fmtid="{D5CDD505-2E9C-101B-9397-08002B2CF9AE}" pid="33" name="Регистрационный_номер">
    <vt:lpwstr>446-ПП</vt:lpwstr>
  </property>
  <property fmtid="{D5CDD505-2E9C-101B-9397-08002B2CF9AE}" pid="34" name="Дата_регистрации">
    <vt:filetime>2016-09-08T15:31:18Z</vt:filetime>
  </property>
  <property fmtid="{D5CDD505-2E9C-101B-9397-08002B2CF9AE}" pid="35" name="Получатель_ФИО">
    <vt:lpwstr>Кузнецова О.А.</vt:lpwstr>
  </property>
  <property fmtid="{D5CDD505-2E9C-101B-9397-08002B2CF9AE}" pid="36" name="Получатель_Фамилия">
    <vt:lpwstr>Кузнецова</vt:lpwstr>
  </property>
  <property fmtid="{D5CDD505-2E9C-101B-9397-08002B2CF9AE}" pid="37" name="Получатель_Имя">
    <vt:lpwstr>Ольга</vt:lpwstr>
  </property>
  <property fmtid="{D5CDD505-2E9C-101B-9397-08002B2CF9AE}" pid="38" name="Получатель_Отчество">
    <vt:lpwstr>Александровна</vt:lpwstr>
  </property>
  <property fmtid="{D5CDD505-2E9C-101B-9397-08002B2CF9AE}" pid="39" name="Получатель_Фамилия_род">
    <vt:lpwstr>Кузнецовой</vt:lpwstr>
  </property>
  <property fmtid="{D5CDD505-2E9C-101B-9397-08002B2CF9AE}" pid="40" name="Получатель_Фамилия_дат">
    <vt:lpwstr>Кузнецовой</vt:lpwstr>
  </property>
  <property fmtid="{D5CDD505-2E9C-101B-9397-08002B2CF9AE}" pid="41" name="Получатель_Инициалы">
    <vt:lpwstr>О.А.</vt:lpwstr>
  </property>
  <property fmtid="{D5CDD505-2E9C-101B-9397-08002B2CF9AE}" pid="42" name="Получатель_Должность">
    <vt:lpwstr>Министр</vt:lpwstr>
  </property>
  <property fmtid="{D5CDD505-2E9C-101B-9397-08002B2CF9AE}" pid="43" name="Получатель_Должность_род">
    <vt:lpwstr>Министр</vt:lpwstr>
  </property>
  <property fmtid="{D5CDD505-2E9C-101B-9397-08002B2CF9AE}" pid="44" name="Получатель_Должность_дат">
    <vt:lpwstr>Министр</vt:lpwstr>
  </property>
  <property fmtid="{D5CDD505-2E9C-101B-9397-08002B2CF9AE}" pid="45" name="Получатель_Подразделение">
    <vt:lpwstr>16-01 Руководство Министерства развития промышленности и предпринимательства Мурманской области</vt:lpwstr>
  </property>
  <property fmtid="{D5CDD505-2E9C-101B-9397-08002B2CF9AE}" pid="46" name="Получатель_Телефон">
    <vt:lpwstr>486-193</vt:lpwstr>
  </property>
</Properties>
</file>