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30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Системы предоставления планов полетов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left="0" w:right="0" w:firstLine="0"/>
        <w:jc w:val="both"/>
        <w:spacing w:before="0" w:after="3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Системы предоставления планов полётов используется в качестве стандартного канала подачи плановой информации по полетам беспилотных воздушных судов для субъектов Российской Федерации и органов местного самоуправления и является ключевым инструментом выстраи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вания регулярной, нормативно корректной практики применения беспилотных авиационных систем и их интеграции в действующую инфраструктуру управления воздушным движением. Ссылка для доступа к Системам предоставления планов полётов: https://sppi.ivprf.ru/sign-i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3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Федеральными правилами использования воздушного пространства Российской Федерации планирование использования воздушного пространства осуществляется: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3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главным центром ЕС ОрВД – в воздушном пространстве классов А и С на основании планов (расписаний, графиков) использования воздушного пространства, по которым Главный центр выдает разрешение на ИВП;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3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зональным центром ЕС ОрВД – в воздушном пространстве классов А и С, а также в воздушном пространстве класса G в отношении полетов беспилотных летательных аппаратов своей зоны на основании планов (расписаний, графиков) использования воздушного пространства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по которым зональный центр выдает разрешение на ИВП;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3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районным центром ЕС ОрВД – в воздушном пространстве классов А и С, а также в воздушном пространстве класса G в отношении полетов беспилотных летательных аппаратов и деятельности, не связанной с полетами воздушных судов своего района, на основании планов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расписаний, графиков) использования воздушного пространства, по которым районный центр выдает разрешение на ИВП.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3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Стратегическое планирование использования воздушного пространства осуществляется за 2 и более суток до дня использования воздушного пространства с целью согласования вопросов, связанных с организацией использования воздушного пространства и его обеспечением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3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Предтактическое планирование использования воздушного пространства осуществляется накануне дня использования воздушного пространства с целью распределения воздушного пространства по месту, времени и высоте.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3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Тактическое планирование использования воздушного пространства осуществляется в процессе выполнения суточного плана путем перераспределения воздушного пространства по времени, месту и высоте с целью обеспечения безопасности спланированной деятельности и дея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тельности, планы которой поступают в текущие сутки.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30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Координирование использования воздушного пространства осуществляется в целях обеспечения заявленной пользователями воздушного пространства деятельности в зависимости от складывающейся воздушной, метеорологической, аэронавигационной обстановки и в соответств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ии с государственными приоритетами в использовании воздушного пространства.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процессе планирования и координирования использования воздушного пространства центры ЕС ОрВД могут вносить изменения в заявленные пользователями воздушного пространства условия ИВП по месту, времени и высоте. Указанные изменения должны быть доведены до 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ца, представляющего план ИВП, и органов ПВО.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709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42" w:right="567" w:bottom="256" w:left="567" w:header="340" w:footer="451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00000000000000000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52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tabs>
        <w:tab w:val="clear" w:pos="4677" w:leader="none"/>
        <w:tab w:val="left" w:pos="8490" w:leader="none"/>
        <w:tab w:val="clear" w:pos="9355" w:leader="none"/>
      </w:tabs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705">
    <w:name w:val="Heading 1"/>
    <w:basedOn w:val="704"/>
    <w:next w:val="704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0">
    <w:name w:val="Heading 6"/>
    <w:basedOn w:val="704"/>
    <w:next w:val="704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704"/>
    <w:next w:val="704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704"/>
    <w:next w:val="704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704"/>
    <w:next w:val="704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Heading 2 Char"/>
    <w:uiPriority w:val="9"/>
    <w:rPr>
      <w:rFonts w:ascii="Arial" w:hAnsi="Arial" w:eastAsia="Arial" w:cs="Arial"/>
      <w:sz w:val="34"/>
    </w:rPr>
  </w:style>
  <w:style w:type="character" w:styleId="71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26" w:customStyle="1">
    <w:name w:val="Title Char"/>
    <w:uiPriority w:val="10"/>
    <w:rPr>
      <w:sz w:val="48"/>
      <w:szCs w:val="48"/>
    </w:rPr>
  </w:style>
  <w:style w:type="character" w:styleId="727" w:customStyle="1">
    <w:name w:val="Subtitle Char"/>
    <w:uiPriority w:val="11"/>
    <w:rPr>
      <w:sz w:val="24"/>
      <w:szCs w:val="24"/>
    </w:rPr>
  </w:style>
  <w:style w:type="character" w:styleId="728" w:customStyle="1">
    <w:name w:val="Quote Char"/>
    <w:uiPriority w:val="29"/>
    <w:rPr>
      <w:i/>
    </w:rPr>
  </w:style>
  <w:style w:type="character" w:styleId="729" w:customStyle="1">
    <w:name w:val="Intense Quote Char"/>
    <w:uiPriority w:val="30"/>
    <w:rPr>
      <w:i/>
    </w:rPr>
  </w:style>
  <w:style w:type="character" w:styleId="730" w:customStyle="1">
    <w:name w:val="Caption Char"/>
    <w:uiPriority w:val="35"/>
    <w:rPr>
      <w:b/>
      <w:bCs/>
      <w:color w:val="4f81bd"/>
      <w:sz w:val="18"/>
      <w:szCs w:val="18"/>
    </w:rPr>
  </w:style>
  <w:style w:type="character" w:styleId="731" w:customStyle="1">
    <w:name w:val="Footnote Text Char"/>
    <w:uiPriority w:val="99"/>
    <w:rPr>
      <w:sz w:val="18"/>
    </w:rPr>
  </w:style>
  <w:style w:type="character" w:styleId="732" w:customStyle="1">
    <w:name w:val="Endnote Text Char"/>
    <w:uiPriority w:val="99"/>
    <w:rPr>
      <w:sz w:val="20"/>
    </w:rPr>
  </w:style>
  <w:style w:type="character" w:styleId="733" w:customStyle="1">
    <w:name w:val="Заголовок 1 Знак"/>
    <w:link w:val="705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Заголовок 2 Знак"/>
    <w:link w:val="706"/>
    <w:uiPriority w:val="9"/>
    <w:rPr>
      <w:rFonts w:ascii="Arial" w:hAnsi="Arial" w:eastAsia="Arial" w:cs="Arial"/>
      <w:sz w:val="34"/>
    </w:rPr>
  </w:style>
  <w:style w:type="character" w:styleId="735" w:customStyle="1">
    <w:name w:val="Заголовок 3 Знак"/>
    <w:link w:val="707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Заголовок 4 Знак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Заголовок 5 Знак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704"/>
    <w:uiPriority w:val="34"/>
    <w:qFormat/>
    <w:pPr>
      <w:contextualSpacing/>
      <w:ind w:left="720" w:firstLine="709"/>
      <w:jc w:val="both"/>
    </w:pPr>
    <w:rPr>
      <w:rFonts w:eastAsia="Calibri"/>
      <w:sz w:val="28"/>
      <w:szCs w:val="27"/>
      <w:lang w:eastAsia="en-US"/>
    </w:rPr>
  </w:style>
  <w:style w:type="paragraph" w:styleId="743">
    <w:name w:val="No Spacing"/>
    <w:uiPriority w:val="1"/>
    <w:qFormat/>
    <w:rPr>
      <w:rFonts w:ascii="Times New Roman" w:hAnsi="Times New Roman" w:eastAsia="Times New Roman"/>
      <w:sz w:val="24"/>
      <w:szCs w:val="24"/>
    </w:rPr>
  </w:style>
  <w:style w:type="paragraph" w:styleId="744">
    <w:name w:val="Title"/>
    <w:basedOn w:val="704"/>
    <w:next w:val="704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 w:customStyle="1">
    <w:name w:val="Заголовок Знак"/>
    <w:link w:val="744"/>
    <w:uiPriority w:val="10"/>
    <w:rPr>
      <w:sz w:val="48"/>
      <w:szCs w:val="48"/>
    </w:rPr>
  </w:style>
  <w:style w:type="paragraph" w:styleId="746">
    <w:name w:val="Subtitle"/>
    <w:basedOn w:val="704"/>
    <w:next w:val="704"/>
    <w:link w:val="747"/>
    <w:uiPriority w:val="11"/>
    <w:qFormat/>
    <w:pPr>
      <w:spacing w:before="200" w:after="200"/>
    </w:pPr>
  </w:style>
  <w:style w:type="character" w:styleId="747" w:customStyle="1">
    <w:name w:val="Подзаголовок Знак"/>
    <w:link w:val="746"/>
    <w:uiPriority w:val="11"/>
    <w:rPr>
      <w:sz w:val="24"/>
      <w:szCs w:val="24"/>
    </w:rPr>
  </w:style>
  <w:style w:type="paragraph" w:styleId="748">
    <w:name w:val="Quote"/>
    <w:basedOn w:val="704"/>
    <w:next w:val="704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04"/>
    <w:next w:val="704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paragraph" w:styleId="752">
    <w:name w:val="Header"/>
    <w:basedOn w:val="704"/>
    <w:link w:val="903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53" w:customStyle="1">
    <w:name w:val="Header Char"/>
    <w:uiPriority w:val="99"/>
  </w:style>
  <w:style w:type="paragraph" w:styleId="754">
    <w:name w:val="Footer"/>
    <w:basedOn w:val="704"/>
    <w:link w:val="904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55" w:customStyle="1">
    <w:name w:val="Footer Char"/>
    <w:uiPriority w:val="99"/>
  </w:style>
  <w:style w:type="paragraph" w:styleId="756">
    <w:name w:val="Caption"/>
    <w:basedOn w:val="704"/>
    <w:next w:val="704"/>
    <w:link w:val="75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7" w:customStyle="1">
    <w:name w:val="Название объекта Знак"/>
    <w:link w:val="756"/>
    <w:uiPriority w:val="35"/>
    <w:rPr>
      <w:b/>
      <w:bCs/>
      <w:color w:val="4f81bd"/>
      <w:sz w:val="18"/>
      <w:szCs w:val="18"/>
    </w:rPr>
  </w:style>
  <w:style w:type="table" w:styleId="758">
    <w:name w:val="Table Grid"/>
    <w:basedOn w:val="715"/>
    <w:uiPriority w:val="59"/>
    <w:tblPr/>
  </w:style>
  <w:style w:type="table" w:styleId="75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4">
    <w:name w:val="Hyperlink"/>
    <w:uiPriority w:val="99"/>
    <w:unhideWhenUsed/>
    <w:rPr>
      <w:color w:val="0000ff"/>
      <w:u w:val="single"/>
    </w:rPr>
  </w:style>
  <w:style w:type="paragraph" w:styleId="885">
    <w:name w:val="footnote text"/>
    <w:basedOn w:val="704"/>
    <w:link w:val="886"/>
    <w:uiPriority w:val="99"/>
    <w:semiHidden/>
    <w:unhideWhenUsed/>
    <w:pPr>
      <w:spacing w:after="40"/>
    </w:pPr>
    <w:rPr>
      <w:sz w:val="18"/>
    </w:rPr>
  </w:style>
  <w:style w:type="character" w:styleId="886" w:customStyle="1">
    <w:name w:val="Текст сноски Знак"/>
    <w:link w:val="885"/>
    <w:uiPriority w:val="99"/>
    <w:rPr>
      <w:sz w:val="18"/>
    </w:rPr>
  </w:style>
  <w:style w:type="character" w:styleId="887">
    <w:name w:val="footnote reference"/>
    <w:uiPriority w:val="99"/>
    <w:unhideWhenUsed/>
    <w:rPr>
      <w:vertAlign w:val="superscript"/>
    </w:rPr>
  </w:style>
  <w:style w:type="paragraph" w:styleId="888">
    <w:name w:val="endnote text"/>
    <w:basedOn w:val="704"/>
    <w:link w:val="889"/>
    <w:uiPriority w:val="99"/>
    <w:semiHidden/>
    <w:unhideWhenUsed/>
    <w:rPr>
      <w:sz w:val="20"/>
    </w:rPr>
  </w:style>
  <w:style w:type="character" w:styleId="889" w:customStyle="1">
    <w:name w:val="Текст концевой сноски Знак"/>
    <w:link w:val="888"/>
    <w:uiPriority w:val="99"/>
    <w:rPr>
      <w:sz w:val="20"/>
    </w:rPr>
  </w:style>
  <w:style w:type="character" w:styleId="890">
    <w:name w:val="endnote reference"/>
    <w:uiPriority w:val="99"/>
    <w:semiHidden/>
    <w:unhideWhenUsed/>
    <w:rPr>
      <w:vertAlign w:val="superscript"/>
    </w:rPr>
  </w:style>
  <w:style w:type="paragraph" w:styleId="891">
    <w:name w:val="toc 1"/>
    <w:basedOn w:val="704"/>
    <w:next w:val="704"/>
    <w:uiPriority w:val="39"/>
    <w:unhideWhenUsed/>
    <w:pPr>
      <w:spacing w:after="57"/>
    </w:pPr>
  </w:style>
  <w:style w:type="paragraph" w:styleId="892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93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94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95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96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97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98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99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  <w:rPr>
      <w:lang w:eastAsia="zh-CN"/>
    </w:rPr>
  </w:style>
  <w:style w:type="paragraph" w:styleId="901">
    <w:name w:val="table of figures"/>
    <w:basedOn w:val="704"/>
    <w:next w:val="704"/>
    <w:uiPriority w:val="99"/>
    <w:unhideWhenUsed/>
  </w:style>
  <w:style w:type="paragraph" w:styleId="902" w:customStyle="1">
    <w:name w:val="ConsPlusNormal"/>
    <w:pPr>
      <w:ind w:firstLine="720"/>
      <w:widowControl w:val="off"/>
    </w:pPr>
    <w:rPr>
      <w:rFonts w:ascii="Arial" w:hAnsi="Arial" w:eastAsia="Times New Roman" w:cs="Arial"/>
    </w:rPr>
  </w:style>
  <w:style w:type="character" w:styleId="903" w:customStyle="1">
    <w:name w:val="Верхний колонтитул Знак"/>
    <w:link w:val="75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4" w:customStyle="1">
    <w:name w:val="Нижний колонтитул Знак"/>
    <w:link w:val="75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5">
    <w:name w:val="Normal (Web)"/>
    <w:basedOn w:val="704"/>
    <w:uiPriority w:val="99"/>
    <w:unhideWhenUsed/>
    <w:pPr>
      <w:spacing w:before="100" w:beforeAutospacing="1" w:after="100" w:afterAutospacing="1"/>
    </w:pPr>
  </w:style>
  <w:style w:type="paragraph" w:styleId="906">
    <w:name w:val="Balloon Text"/>
    <w:basedOn w:val="704"/>
    <w:link w:val="907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907" w:customStyle="1">
    <w:name w:val="Текст выноски Знак"/>
    <w:link w:val="906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908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character" w:styleId="909" w:customStyle="1">
    <w:name w:val="Font Style13"/>
    <w:uiPriority w:val="99"/>
    <w:rPr>
      <w:rFonts w:ascii="Times New Roman" w:hAnsi="Times New Roman" w:cs="Times New Roman"/>
      <w:sz w:val="26"/>
      <w:szCs w:val="26"/>
    </w:rPr>
  </w:style>
  <w:style w:type="paragraph" w:styleId="910">
    <w:name w:val="Body Text 2"/>
    <w:basedOn w:val="704"/>
    <w:pPr>
      <w:jc w:val="both"/>
    </w:pPr>
    <w:rPr>
      <w:sz w:val="28"/>
      <w:szCs w:val="20"/>
    </w:rPr>
  </w:style>
  <w:style w:type="character" w:styleId="911">
    <w:name w:val="Emphasis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susha</cp:lastModifiedBy>
  <cp:revision>16</cp:revision>
  <dcterms:created xsi:type="dcterms:W3CDTF">2025-08-27T13:41:00Z</dcterms:created>
  <dcterms:modified xsi:type="dcterms:W3CDTF">2026-02-18T08:38:52Z</dcterms:modified>
  <cp:version>1048576</cp:version>
</cp:coreProperties>
</file>