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79" w:rsidRDefault="00255F8E" w:rsidP="009823FE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F44F79" w:rsidRDefault="00F44F79">
      <w:pPr>
        <w:pStyle w:val="ConsPlusTitle0"/>
        <w:jc w:val="both"/>
      </w:pPr>
    </w:p>
    <w:p w:rsidR="00F44F79" w:rsidRDefault="00255F8E">
      <w:pPr>
        <w:pStyle w:val="ConsPlusTitle0"/>
        <w:jc w:val="center"/>
      </w:pPr>
      <w:r>
        <w:t>РАСПОРЯЖЕНИЕ</w:t>
      </w:r>
    </w:p>
    <w:p w:rsidR="00F44F79" w:rsidRDefault="00255F8E">
      <w:pPr>
        <w:pStyle w:val="ConsPlusTitle0"/>
        <w:jc w:val="center"/>
      </w:pPr>
      <w:r>
        <w:t>от 28 апреля 2018 г. N 792-р</w:t>
      </w:r>
    </w:p>
    <w:p w:rsidR="00F44F79" w:rsidRDefault="00F44F7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F44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F79" w:rsidRDefault="00F44F7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F79" w:rsidRDefault="00F44F7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F79" w:rsidRDefault="00255F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F79" w:rsidRDefault="00255F8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РФ от 13.07.2019 N 1533-р,</w:t>
            </w:r>
            <w:proofErr w:type="gramEnd"/>
          </w:p>
          <w:p w:rsidR="00F44F79" w:rsidRDefault="00255F8E">
            <w:pPr>
              <w:pStyle w:val="ConsPlusNormal0"/>
              <w:jc w:val="center"/>
            </w:pPr>
            <w:r>
              <w:rPr>
                <w:color w:val="392C69"/>
              </w:rPr>
              <w:t>от 08.11.2019 N 2647-р, от 06.02.2020 N 216-р, от 30.03.2020 N 806-р,</w:t>
            </w:r>
          </w:p>
          <w:p w:rsidR="00F44F79" w:rsidRDefault="00255F8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28.07.2020 </w:t>
            </w:r>
            <w:r>
              <w:rPr>
                <w:color w:val="392C69"/>
              </w:rPr>
              <w:t>N 1973-р, от 15.12.2020 N 3322-р, от 06.02.2021 N 268-р,</w:t>
            </w:r>
          </w:p>
          <w:p w:rsidR="00F44F79" w:rsidRDefault="00255F8E">
            <w:pPr>
              <w:pStyle w:val="ConsPlusNormal0"/>
              <w:jc w:val="center"/>
            </w:pPr>
            <w:r>
              <w:rPr>
                <w:color w:val="392C69"/>
              </w:rPr>
              <w:t>от 31.08.2021 N 2402-р, от 05.10.2021 N 2812-р, от 17.01.2022 N 14-р,</w:t>
            </w:r>
          </w:p>
          <w:p w:rsidR="00F44F79" w:rsidRDefault="00255F8E">
            <w:pPr>
              <w:pStyle w:val="ConsPlusNormal0"/>
              <w:jc w:val="center"/>
            </w:pPr>
            <w:r>
              <w:rPr>
                <w:color w:val="392C69"/>
              </w:rPr>
              <w:t>от 24.02.2022 N 313-р, от 30.11.2022 N 3680-р, от 01.02.2023 N 205-р,</w:t>
            </w:r>
          </w:p>
          <w:p w:rsidR="00F44F79" w:rsidRDefault="00255F8E">
            <w:pPr>
              <w:pStyle w:val="ConsPlusNormal0"/>
              <w:jc w:val="center"/>
            </w:pPr>
            <w:r>
              <w:rPr>
                <w:color w:val="392C69"/>
              </w:rPr>
              <w:t>от 28.02.2023 N 477-р, от 31.05.2023 N 1439-р, от 16.11.202</w:t>
            </w:r>
            <w:r>
              <w:rPr>
                <w:color w:val="392C69"/>
              </w:rPr>
              <w:t>3 N 3223-р,</w:t>
            </w:r>
          </w:p>
          <w:p w:rsidR="00F44F79" w:rsidRDefault="00255F8E">
            <w:pPr>
              <w:pStyle w:val="ConsPlusNormal0"/>
              <w:jc w:val="center"/>
            </w:pPr>
            <w:r>
              <w:rPr>
                <w:color w:val="392C69"/>
              </w:rPr>
              <w:t>от 27.03.2024 N 710-р, от 04.07.2024 N 1765-р, от 07.02.2025 N 249-р)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F79" w:rsidRDefault="00F44F79">
            <w:pPr>
              <w:pStyle w:val="ConsPlusNormal0"/>
            </w:pPr>
          </w:p>
        </w:tc>
      </w:tr>
    </w:tbl>
    <w:p w:rsidR="00F44F79" w:rsidRDefault="00F44F79">
      <w:pPr>
        <w:pStyle w:val="ConsPlusNormal0"/>
        <w:jc w:val="both"/>
      </w:pPr>
    </w:p>
    <w:p w:rsidR="00F44F79" w:rsidRDefault="00255F8E">
      <w:pPr>
        <w:pStyle w:val="ConsPlusNormal0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пунктом 3.1 части 1 статьи 5 Федерального закона "Об основах государственного регулирования торговой деятельности в Российской Федерации":</w:t>
      </w:r>
    </w:p>
    <w:p w:rsidR="00F44F79" w:rsidRDefault="00255F8E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3" w:tooltip="ПЕРЕЧЕНЬ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идентификации.</w:t>
      </w:r>
    </w:p>
    <w:p w:rsidR="00F44F79" w:rsidRDefault="00255F8E">
      <w:pPr>
        <w:pStyle w:val="ConsPlusNormal0"/>
        <w:spacing w:before="240"/>
        <w:ind w:firstLine="540"/>
        <w:jc w:val="both"/>
      </w:pPr>
      <w:r>
        <w:t>2. Настоящее распоряжение вступает в силу с 1 января 2019 г.</w:t>
      </w:r>
    </w:p>
    <w:p w:rsidR="00F44F79" w:rsidRDefault="00F44F79">
      <w:pPr>
        <w:pStyle w:val="ConsPlusNormal0"/>
        <w:jc w:val="both"/>
      </w:pPr>
    </w:p>
    <w:p w:rsidR="00F44F79" w:rsidRDefault="00255F8E">
      <w:pPr>
        <w:pStyle w:val="ConsPlusNormal0"/>
        <w:jc w:val="right"/>
      </w:pPr>
      <w:r>
        <w:t>Председатель Правительства</w:t>
      </w:r>
    </w:p>
    <w:p w:rsidR="00F44F79" w:rsidRDefault="00255F8E">
      <w:pPr>
        <w:pStyle w:val="ConsPlusNormal0"/>
        <w:jc w:val="right"/>
      </w:pPr>
      <w:r>
        <w:t>Российской Феде</w:t>
      </w:r>
      <w:r>
        <w:t>рации</w:t>
      </w:r>
    </w:p>
    <w:p w:rsidR="00F44F79" w:rsidRDefault="00255F8E">
      <w:pPr>
        <w:pStyle w:val="ConsPlusNormal0"/>
        <w:jc w:val="right"/>
      </w:pPr>
      <w:r>
        <w:t>Д.МЕДВЕДЕВ</w:t>
      </w:r>
    </w:p>
    <w:p w:rsidR="00F44F79" w:rsidRDefault="00F44F79">
      <w:pPr>
        <w:pStyle w:val="ConsPlusNormal0"/>
        <w:jc w:val="both"/>
      </w:pPr>
    </w:p>
    <w:p w:rsidR="00F44F79" w:rsidRDefault="00F44F79">
      <w:pPr>
        <w:pStyle w:val="ConsPlusNormal0"/>
        <w:jc w:val="both"/>
      </w:pPr>
    </w:p>
    <w:p w:rsidR="00F44F79" w:rsidRDefault="00F44F79">
      <w:pPr>
        <w:pStyle w:val="ConsPlusNormal0"/>
        <w:jc w:val="both"/>
      </w:pPr>
    </w:p>
    <w:p w:rsidR="00F44F79" w:rsidRDefault="00F44F79">
      <w:pPr>
        <w:pStyle w:val="ConsPlusNormal0"/>
        <w:jc w:val="both"/>
      </w:pPr>
    </w:p>
    <w:p w:rsidR="00F44F79" w:rsidRDefault="00F44F79">
      <w:pPr>
        <w:pStyle w:val="ConsPlusNormal0"/>
        <w:jc w:val="both"/>
      </w:pPr>
    </w:p>
    <w:p w:rsidR="00F44F79" w:rsidRDefault="00255F8E">
      <w:pPr>
        <w:pStyle w:val="ConsPlusNormal0"/>
        <w:jc w:val="right"/>
        <w:outlineLvl w:val="0"/>
      </w:pPr>
      <w:r>
        <w:t>Утвержден</w:t>
      </w:r>
    </w:p>
    <w:p w:rsidR="00F44F79" w:rsidRDefault="00255F8E">
      <w:pPr>
        <w:pStyle w:val="ConsPlusNormal0"/>
        <w:jc w:val="right"/>
      </w:pPr>
      <w:r>
        <w:t>распоряжением Правительства</w:t>
      </w:r>
    </w:p>
    <w:p w:rsidR="00F44F79" w:rsidRDefault="00255F8E">
      <w:pPr>
        <w:pStyle w:val="ConsPlusNormal0"/>
        <w:jc w:val="right"/>
      </w:pPr>
      <w:r>
        <w:t>Российской Федерации</w:t>
      </w:r>
    </w:p>
    <w:p w:rsidR="00F44F79" w:rsidRDefault="00255F8E">
      <w:pPr>
        <w:pStyle w:val="ConsPlusNormal0"/>
        <w:jc w:val="right"/>
      </w:pPr>
      <w:r>
        <w:t>от 28 апреля 2018 г. N 792-р</w:t>
      </w:r>
    </w:p>
    <w:p w:rsidR="00F44F79" w:rsidRDefault="00F44F79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F44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F79" w:rsidRDefault="00F44F7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F79" w:rsidRDefault="00F44F7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F79" w:rsidRDefault="00255F8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F44F79" w:rsidRDefault="00255F8E">
            <w:pPr>
              <w:pStyle w:val="ConsPlusNormal0"/>
              <w:jc w:val="both"/>
            </w:pPr>
            <w:r>
              <w:rPr>
                <w:color w:val="392C69"/>
              </w:rPr>
              <w:t xml:space="preserve">О проведении экспериментов по маркировке средствами идентификации отдельных товаров </w:t>
            </w:r>
            <w:proofErr w:type="gramStart"/>
            <w:r>
              <w:rPr>
                <w:color w:val="392C69"/>
              </w:rPr>
              <w:t>см</w:t>
            </w:r>
            <w:proofErr w:type="gramEnd"/>
            <w:r>
              <w:rPr>
                <w:color w:val="392C69"/>
              </w:rPr>
              <w:t>. Постановления Правительств</w:t>
            </w:r>
            <w:r>
              <w:rPr>
                <w:color w:val="392C69"/>
              </w:rPr>
              <w:t>а РФ.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F79" w:rsidRDefault="00F44F79">
            <w:pPr>
              <w:pStyle w:val="ConsPlusNormal0"/>
            </w:pPr>
          </w:p>
        </w:tc>
      </w:tr>
    </w:tbl>
    <w:p w:rsidR="00F44F79" w:rsidRDefault="00255F8E">
      <w:pPr>
        <w:pStyle w:val="ConsPlusTitle0"/>
        <w:spacing w:before="300"/>
        <w:jc w:val="center"/>
      </w:pPr>
      <w:bookmarkStart w:id="0" w:name="P33"/>
      <w:bookmarkEnd w:id="0"/>
      <w:r>
        <w:t>ПЕРЕЧЕНЬ</w:t>
      </w:r>
    </w:p>
    <w:p w:rsidR="00F44F79" w:rsidRDefault="00255F8E">
      <w:pPr>
        <w:pStyle w:val="ConsPlusTitle0"/>
        <w:jc w:val="center"/>
      </w:pPr>
      <w:r>
        <w:t>ОТДЕЛЬНЫХ ТОВАРОВ, ПОДЛЕЖАЩИХ ОБЯЗАТЕЛЬНОЙ МАРКИРОВКЕ</w:t>
      </w:r>
    </w:p>
    <w:p w:rsidR="00F44F79" w:rsidRDefault="00255F8E">
      <w:pPr>
        <w:pStyle w:val="ConsPlusTitle0"/>
        <w:jc w:val="center"/>
      </w:pPr>
      <w:r>
        <w:t xml:space="preserve">СРЕДСТВАМИ ИДЕНТИФИКАЦИИ </w:t>
      </w:r>
      <w:hyperlink w:anchor="P1311" w:tooltip="&lt;*&gt; При определении товаров, подлежащих обязательной маркировке средствами идентификации в соответствии с настоящим перечнем необходимо руководствоваться одновременно кодом ОКПД 2 и кодом ТН ВЭД ЕАЭС, за исключением случаев, указанных в примечании к соответств">
        <w:r>
          <w:rPr>
            <w:color w:val="0000FF"/>
          </w:rPr>
          <w:t>&lt;*&gt;</w:t>
        </w:r>
      </w:hyperlink>
    </w:p>
    <w:p w:rsidR="00F44F79" w:rsidRDefault="00F44F7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21"/>
        <w:gridCol w:w="113"/>
      </w:tblGrid>
      <w:tr w:rsidR="00F44F7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F79" w:rsidRDefault="00F44F7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F79" w:rsidRDefault="00F44F7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4F79" w:rsidRDefault="00255F8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4F79" w:rsidRDefault="00255F8E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РФ от 04.07.2024 N 1765-р,</w:t>
            </w:r>
            <w:proofErr w:type="gramEnd"/>
          </w:p>
          <w:p w:rsidR="00F44F79" w:rsidRDefault="00255F8E">
            <w:pPr>
              <w:pStyle w:val="ConsPlusNormal0"/>
              <w:jc w:val="center"/>
            </w:pPr>
            <w:r>
              <w:rPr>
                <w:color w:val="392C69"/>
              </w:rPr>
              <w:t>от 07.02.2025 N 249-р)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4F79" w:rsidRDefault="00F44F79">
            <w:pPr>
              <w:pStyle w:val="ConsPlusNormal0"/>
            </w:pPr>
          </w:p>
        </w:tc>
      </w:tr>
    </w:tbl>
    <w:p w:rsidR="00F44F79" w:rsidRDefault="00F44F79">
      <w:pPr>
        <w:pStyle w:val="ConsPlusNormal0"/>
        <w:jc w:val="both"/>
      </w:pPr>
    </w:p>
    <w:p w:rsidR="00F44F79" w:rsidRDefault="00F44F79">
      <w:pPr>
        <w:pStyle w:val="ConsPlusNormal0"/>
        <w:sectPr w:rsidR="00F44F79">
          <w:footerReference w:type="default" r:id="rId6"/>
          <w:footerReference w:type="first" r:id="rId7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628"/>
        <w:gridCol w:w="1984"/>
        <w:gridCol w:w="1984"/>
        <w:gridCol w:w="1700"/>
        <w:gridCol w:w="3628"/>
      </w:tblGrid>
      <w:tr w:rsidR="00F44F79" w:rsidTr="009823FE">
        <w:tc>
          <w:tcPr>
            <w:tcW w:w="4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Наименование товара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Код ТН ВЭД ЕАЭС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Код ОКПД 2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Срок введения обязательной маркировки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Примечание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1"/>
            </w:pPr>
            <w:r>
              <w:t xml:space="preserve">I. Табачная, </w:t>
            </w:r>
            <w:proofErr w:type="spellStart"/>
            <w:r>
              <w:t>никотинсодержащая</w:t>
            </w:r>
            <w:proofErr w:type="spellEnd"/>
            <w:r>
              <w:t xml:space="preserve"> и </w:t>
            </w:r>
            <w:proofErr w:type="spellStart"/>
            <w:r>
              <w:t>безникотиновая</w:t>
            </w:r>
            <w:proofErr w:type="spellEnd"/>
            <w:r>
              <w:t xml:space="preserve"> продукция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Сигареты и папиросы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2402 20 900 0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12.00.11.130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12.00.11.140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Сигары, сигары с обрезанными концами (</w:t>
            </w:r>
            <w:proofErr w:type="spellStart"/>
            <w:r>
              <w:t>черуты</w:t>
            </w:r>
            <w:proofErr w:type="spellEnd"/>
            <w:r>
              <w:t xml:space="preserve">), </w:t>
            </w:r>
            <w:proofErr w:type="spellStart"/>
            <w:r>
              <w:t>сигариллы</w:t>
            </w:r>
            <w:proofErr w:type="spellEnd"/>
            <w:r>
              <w:t xml:space="preserve"> (сигары тонкие), </w:t>
            </w:r>
            <w:proofErr w:type="spellStart"/>
            <w:r>
              <w:t>биди</w:t>
            </w:r>
            <w:proofErr w:type="spellEnd"/>
            <w:r>
              <w:t xml:space="preserve">, </w:t>
            </w:r>
            <w:proofErr w:type="spellStart"/>
            <w:r>
              <w:t>кретек</w:t>
            </w:r>
            <w:proofErr w:type="spellEnd"/>
            <w:r>
              <w:t>, табак курительный, трубочный табак, табак для кальяна, табак жевательный, табак нюхательный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2402 10 000 0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</w:t>
            </w:r>
            <w:r>
              <w:t>402 20 100 0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2402 20 900 0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2403 11 000 0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2403 19 100 0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2403 99 100 0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12.00.11.110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12.00.11.120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12.00.11.150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12.00.11.160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12.00.19.110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12.00.19.120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12.00.19.130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12.00.19.140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12.00.19.160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июля 2020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Табак (табачные изделия)</w:t>
            </w:r>
            <w:r>
              <w:t>, предназначенный для потребления путем нагревания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2403 99 900 8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2404 11 000 9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12.00.19.100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12.00.19.900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2022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2404 11 000 1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15 декабря 2022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2404 12 000 0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2404 19 000 9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12.00.19.600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spellStart"/>
            <w:r>
              <w:t>Бестабачные</w:t>
            </w:r>
            <w:proofErr w:type="spellEnd"/>
            <w:r>
              <w:t xml:space="preserve"> смеси</w:t>
            </w:r>
            <w:r>
              <w:t xml:space="preserve"> для нагревания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2404 11 000 9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2404 19 000 1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12.00.19.500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2022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до 1 июля 2023 г. использовалось наименование "курительные смеси для кальяна, не содержащие табак"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2404 12 000 0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2404 19 000 9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Жидкости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электронных</w:t>
            </w:r>
            <w:proofErr w:type="gramEnd"/>
            <w:r>
              <w:t xml:space="preserve"> систем доставки никотина, в том </w:t>
            </w:r>
            <w:r>
              <w:lastRenderedPageBreak/>
              <w:t xml:space="preserve">числе </w:t>
            </w:r>
            <w:proofErr w:type="spellStart"/>
            <w:r>
              <w:t>безникотиновые</w:t>
            </w:r>
            <w:proofErr w:type="spellEnd"/>
            <w:r>
              <w:t>, в картриджах, капсулах, а также в составе электронных систем доставки никотина одноразового использования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2404 12 000 0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2404 19 000 9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12.00.19.500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12.00.19.900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15 декабря 2022 г</w:t>
            </w:r>
            <w:r>
              <w:t>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12.00.19.700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12.00.19.800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8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1"/>
            </w:pPr>
            <w:r>
              <w:lastRenderedPageBreak/>
              <w:t>II. Алкогольные напитки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Пиво солодовое и напитки, изготавливаемые на основе пива (напитки пивные)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2203 00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2206 00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11.05.10.120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11.05.10.130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11.05.10.160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Сидр и грушевый сидр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2206 00 310 0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2206 00 510 0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2206 00 810 0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11.03.10.211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11.03.10.212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11.03.10.214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Прочие напитки </w:t>
            </w:r>
            <w:proofErr w:type="spellStart"/>
            <w:r>
              <w:t>сброженные</w:t>
            </w:r>
            <w:proofErr w:type="spellEnd"/>
            <w:r>
              <w:t xml:space="preserve"> игристые и неигристые с фактической концентрацией спирта не более 7 </w:t>
            </w:r>
            <w:proofErr w:type="spellStart"/>
            <w:proofErr w:type="gramStart"/>
            <w:r>
              <w:t>об</w:t>
            </w:r>
            <w:proofErr w:type="gramEnd"/>
            <w:r>
              <w:t>.%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2206 00 390 1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2206 00 590 1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2206 00 890 1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11.03.10.210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2206 00 310 0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2206 00 510 0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2206 00 810 0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1"/>
            </w:pPr>
            <w:r>
              <w:t>III. Пищевая продукция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Молочная продукция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Сыры, мороженое</w:t>
            </w:r>
            <w:r>
              <w:t xml:space="preserve"> и прочие виды пищевого льда, не содержащие или содержащие какао (за исключением мороженого и десертов без содержания молочных жиров и (или) молочного белка в составе)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0406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2105 00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10.51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июня 2021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молочной продукции, масса нетто к</w:t>
            </w:r>
            <w:r>
              <w:t xml:space="preserve">оторой составляет 30 граммов и менее, молочной продукции, упакованной непромышленным способом в организациях розничной торговли, детского </w:t>
            </w:r>
            <w:r>
              <w:lastRenderedPageBreak/>
              <w:t>питания для детей до 3 лет и специализированного диетического лечебного и диетического профилактического питания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Молочная продукция со сроком хранения более 40 суток, за исключением сыров, мороженого и прочих видов пищевого льда, не содержащих или содержащих какао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0401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2202 99 910 0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2202 99 950 0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10.51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2021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молочной продукции, масса нетто которой составляет 30 граммов и менее, молочной продукции, упакованной непромышленным способом в организациях розничной торговли, детского питания для детей до 3 лет и специализированного диетического лечебног</w:t>
            </w:r>
            <w:r>
              <w:t>о и диетического профилактического питания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Молочная продукция со сроком хранения до 40 суток (включительно), за исключением сыров, мороженого и прочих видов пищевого льда, не содержащих или содержащих какао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0401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0406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2202 99 910 0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2202 99 950 0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10.51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2021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молочной продукции, масса нетто которой составляет 30 граммов и менее, молочной продукции, упакованной непромышленным способом в организациях рознично</w:t>
            </w:r>
            <w:r>
              <w:t>й торговли, детского питания для детей до 3 лет и специализированного диетического лечебного и диетического профилактического питания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Безалкогольные напитки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Упакованная вода (воды минеральные природные упакованные)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11.07.11.110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2021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льда и снега;</w:t>
            </w:r>
          </w:p>
          <w:p w:rsidR="00F44F79" w:rsidRDefault="00255F8E" w:rsidP="009823FE">
            <w:pPr>
              <w:pStyle w:val="ConsPlusNormal0"/>
            </w:pPr>
            <w:proofErr w:type="gramStart"/>
            <w:r>
              <w:t xml:space="preserve">за исключением упакованной воды, разлитой в упаковку </w:t>
            </w:r>
            <w:r>
              <w:lastRenderedPageBreak/>
              <w:t>участником оборота упакованной воды, осуществляющим розничную торговлю упакованной водой, в месте розничной реализации (продажи) такой упакованной воды и предназначенной для</w:t>
            </w:r>
            <w:r>
              <w:t xml:space="preserve"> продажи в целях ее реализации конечному потребителю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10.86.10.310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льда и снега;</w:t>
            </w:r>
          </w:p>
          <w:p w:rsidR="00F44F79" w:rsidRDefault="00255F8E" w:rsidP="009823FE">
            <w:pPr>
              <w:pStyle w:val="ConsPlusNormal0"/>
            </w:pPr>
            <w:proofErr w:type="gramStart"/>
            <w:r>
              <w:t>за исключением упакованной воды, разлитой в упаковку участником оборота упакованной воды, осуществляющим розничную торговлю упакованной водой, в месте розничной реализации (продажи) такой упакованной воды и предназначенной для продажи в целях ее реализации</w:t>
            </w:r>
            <w:r>
              <w:t xml:space="preserve"> конечному потребителю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Упакованная вода (воды природные питьевые упакованные, в том числе газированные, не содержащие сахара, </w:t>
            </w:r>
            <w:proofErr w:type="spellStart"/>
            <w:r>
              <w:t>подсластителей</w:t>
            </w:r>
            <w:proofErr w:type="spellEnd"/>
            <w:r>
              <w:t xml:space="preserve">, </w:t>
            </w:r>
            <w:proofErr w:type="spellStart"/>
            <w:r>
              <w:t>ароматизаторов</w:t>
            </w:r>
            <w:proofErr w:type="spellEnd"/>
            <w:r>
              <w:t xml:space="preserve"> и других пищевых веществ, воды </w:t>
            </w:r>
            <w:proofErr w:type="spellStart"/>
            <w:r>
              <w:t>купажированные</w:t>
            </w:r>
            <w:proofErr w:type="spellEnd"/>
            <w:r>
              <w:t xml:space="preserve"> питьевые упакованные, в том числе газированные, </w:t>
            </w:r>
            <w:r>
              <w:t xml:space="preserve">не содержащие сахара, </w:t>
            </w:r>
            <w:proofErr w:type="spellStart"/>
            <w:r>
              <w:t>подсластителей</w:t>
            </w:r>
            <w:proofErr w:type="spellEnd"/>
            <w:r>
              <w:t xml:space="preserve">, </w:t>
            </w:r>
            <w:proofErr w:type="spellStart"/>
            <w:r>
              <w:t>ароматизаторов</w:t>
            </w:r>
            <w:proofErr w:type="spellEnd"/>
            <w:r>
              <w:t xml:space="preserve"> и других пищевых веществ, </w:t>
            </w:r>
            <w:proofErr w:type="gramStart"/>
            <w:r>
              <w:t>воды</w:t>
            </w:r>
            <w:proofErr w:type="gramEnd"/>
            <w:r>
              <w:t xml:space="preserve"> </w:t>
            </w:r>
            <w:r>
              <w:lastRenderedPageBreak/>
              <w:t xml:space="preserve">искусственно минерализованные питьевые упакованные, в том числе газированные, не содержащие сахара, </w:t>
            </w:r>
            <w:proofErr w:type="spellStart"/>
            <w:r>
              <w:t>подсластителей</w:t>
            </w:r>
            <w:proofErr w:type="spellEnd"/>
            <w:r>
              <w:t xml:space="preserve">, </w:t>
            </w:r>
            <w:proofErr w:type="spellStart"/>
            <w:r>
              <w:t>ароматизаторов</w:t>
            </w:r>
            <w:proofErr w:type="spellEnd"/>
            <w:r>
              <w:t xml:space="preserve"> и других пищевых веществ, воды обработанн</w:t>
            </w:r>
            <w:r>
              <w:t xml:space="preserve">ые питьевые упакованные, в том </w:t>
            </w:r>
            <w:proofErr w:type="gramStart"/>
            <w:r>
              <w:t>числе</w:t>
            </w:r>
            <w:proofErr w:type="gramEnd"/>
            <w:r>
              <w:t xml:space="preserve"> газированные, не содержащие сахара, </w:t>
            </w:r>
            <w:proofErr w:type="spellStart"/>
            <w:r>
              <w:t>подсластителей</w:t>
            </w:r>
            <w:proofErr w:type="spellEnd"/>
            <w:r>
              <w:t xml:space="preserve">, </w:t>
            </w:r>
            <w:proofErr w:type="spellStart"/>
            <w:r>
              <w:t>ароматизаторов</w:t>
            </w:r>
            <w:proofErr w:type="spellEnd"/>
            <w:r>
              <w:t xml:space="preserve"> и других пищевых веществ)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11.07.11.120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11.07.11.130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11.07.11.140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11.07.11.150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2022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льда и снега;</w:t>
            </w:r>
          </w:p>
          <w:p w:rsidR="00F44F79" w:rsidRDefault="00255F8E" w:rsidP="009823FE">
            <w:pPr>
              <w:pStyle w:val="ConsPlusNormal0"/>
            </w:pPr>
            <w:proofErr w:type="gramStart"/>
            <w:r>
              <w:t>за исключением упакованной воды, разлитой в упаковку участником оборота упакованной воды, осуществляющим розничную торговлю упакованной водой, в месте розничной реализации (продажи) такой упакованной воды и предназначенной для продажи в целях ее реализации</w:t>
            </w:r>
            <w:r>
              <w:t xml:space="preserve"> конечному потребителю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10.86.10.310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 xml:space="preserve">1 сентября </w:t>
            </w:r>
            <w:r>
              <w:lastRenderedPageBreak/>
              <w:t>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lastRenderedPageBreak/>
              <w:t>за исключением льда и снега;</w:t>
            </w:r>
          </w:p>
          <w:p w:rsidR="00F44F79" w:rsidRDefault="00255F8E" w:rsidP="009823FE">
            <w:pPr>
              <w:pStyle w:val="ConsPlusNormal0"/>
            </w:pPr>
            <w:proofErr w:type="gramStart"/>
            <w:r>
              <w:lastRenderedPageBreak/>
              <w:t>за исключением упакованной воды, разлитой в упаковку участником оборота упакованной воды, осуществляющим розничную торговлю упакованной водой, в месте розничной реализа</w:t>
            </w:r>
            <w:r>
              <w:t>ции (продажи) такой упакованной воды и предназначенной для продажи в целях ее реализации конечному потребителю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Напитки безалкогольные, включая газированные, содержащие добавки сахара или других подслащивающих веществ, сок, </w:t>
            </w:r>
            <w:proofErr w:type="spellStart"/>
            <w:r>
              <w:t>вкусоароматические</w:t>
            </w:r>
            <w:proofErr w:type="spellEnd"/>
            <w:r>
              <w:t xml:space="preserve">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2202 10 000 0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2202 99 180 0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11.07.19.131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11.07.19.132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11.07.19.134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11.07.19.135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11.07.19.136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10.86.10.233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10.86.10.245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10.32.22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>кроме пищевой продукции для диетического лечебного и диетического профилактического питания, пищевой продукции для питания спортсменов, беременных и кормящих женщин, биологически активных добавок к пище, имеющих соответствующие свидетельства о государствен</w:t>
            </w:r>
            <w:r>
              <w:t>ной регистрации специализированной пищевой продукции, концентратов, товаров, отнесенных к молочной продукции, а также товаров, разлитых в упаковку участником оборота товаров, осуществляющим розничную торговлю, в месте розничной реализации (продажи) таких т</w:t>
            </w:r>
            <w:r>
              <w:t>оваров и предназначенных</w:t>
            </w:r>
            <w:proofErr w:type="gramEnd"/>
            <w:r>
              <w:t xml:space="preserve"> для продажи потребителю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11.07.19.170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 xml:space="preserve">10 февраля </w:t>
            </w:r>
            <w:r>
              <w:lastRenderedPageBreak/>
              <w:t>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lastRenderedPageBreak/>
              <w:t xml:space="preserve">кроме пищевой продукции для </w:t>
            </w:r>
            <w:r>
              <w:lastRenderedPageBreak/>
              <w:t>диетического лечебного и диетического профилактического питания, пищевой продукции для питания спортсменов, беременных и кормящих женщин, биоло</w:t>
            </w:r>
            <w:r>
              <w:t>гически активных добавок к пище, имеющих соответствующие свидетельства о государственной регистрации специализированной пищевой продукции, концентратов, товаров, отнесенных к молочной продукции, а также товаров, разлитых в упаковку участником оборота товар</w:t>
            </w:r>
            <w:r>
              <w:t>ов, осуществляющим розничную торговлю, в месте розничной реализации (продажи) таких товаров и предназначенных</w:t>
            </w:r>
            <w:proofErr w:type="gramEnd"/>
            <w:r>
              <w:t xml:space="preserve"> для продажи потребителю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2202 99 910 0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2202 99 950 0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11.07.19.131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11.07.19.132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11.07.19.133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11.07.19.134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11.07.19.135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11.07.19.136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10.86.10.233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10.86.10.245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10.32.22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 xml:space="preserve">кроме пищевой продукции для диетического лечебного и диетического профилактического питания, пищевой продукции для питания спортсменов, беременных и кормящих женщин, биологически активных </w:t>
            </w:r>
            <w:r>
              <w:t xml:space="preserve">добавок к пище, имеющих соответствующие свидетельства о государственной регистрации специализированной пищевой продукции, концентратов, молочной продукции, а также товаров, разлитых в упаковку участником оборота товаров, </w:t>
            </w:r>
            <w:r>
              <w:lastRenderedPageBreak/>
              <w:t xml:space="preserve">осуществляющим розничную торговлю, </w:t>
            </w:r>
            <w:r>
              <w:t>в месте розничной реализации (продажи) таких товаров и предназначенных для продажи потребителю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both"/>
            </w:pPr>
            <w:r>
              <w:lastRenderedPageBreak/>
              <w:t>(п. 14 в ред. распоряжения Правительства РФ от 07.02.2025 N 249-р)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Напитки на растительном сырье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2202 99 110 0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2202 99 150 0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11.07.19.133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>кроме пищевой продукции для диетического лечебного и диетического профилактического питания, пищевой продукции для питания спортсменов, беременных и кормящих женщин, биологически активных добавок к пище, имеющих соответствующие свидетель</w:t>
            </w:r>
            <w:r>
              <w:t>ства о государственной регистрации специализированной пищевой продукции, концентратов, а также товаров, разлитых в упаковку участником оборота товаров, осуществляющим розничную торговлю, в месте розничной реализации (продажи) таких товаров и предназначенны</w:t>
            </w:r>
            <w:r>
              <w:t>х для продажи потребителю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Соки фруктовые или ореховые и соки овощные, несброженные и не содержащие добавок спирта (включая кокосовую воду), с добавлением или без добавления сахара или других подслащивающих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2009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(кроме 2009 11)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proofErr w:type="gramStart"/>
            <w:r>
              <w:t xml:space="preserve">10.32.1 (кроме </w:t>
            </w:r>
            <w:r>
              <w:t>10.32.17.140,</w:t>
            </w:r>
            <w:proofErr w:type="gramEnd"/>
          </w:p>
          <w:p w:rsidR="00F44F79" w:rsidRDefault="00255F8E" w:rsidP="009823FE">
            <w:pPr>
              <w:pStyle w:val="ConsPlusNormal0"/>
              <w:jc w:val="center"/>
            </w:pPr>
            <w:r>
              <w:t>10.32.19.130,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10.32.19.140)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10.32.21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10.32.29.000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10.86.10.231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10.86.10.232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10.86.10.243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10.86.10.245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 xml:space="preserve">кроме пищевой продукции для диетического лечебного и диетического профилактического питания, пищевой продукции для питания спортсменов, беременных и кормящих женщин, биологически активных добавок к пище, имеющих соответствующие свидетельства </w:t>
            </w:r>
            <w:r>
              <w:lastRenderedPageBreak/>
              <w:t>о государствен</w:t>
            </w:r>
            <w:r>
              <w:t>ной регистрации специализированной пищевой продукции, концентратов и замороженных соков, а также товаров, разлитых в упаковку участником оборота товаров, осуществляющим розничную торговлю, в месте розничной реализации (продажи) таких товаров и предназначен</w:t>
            </w:r>
            <w:r>
              <w:t>ных для продажи</w:t>
            </w:r>
            <w:proofErr w:type="gramEnd"/>
            <w:r>
              <w:t xml:space="preserve"> потребителю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Компоты фруктовые и ягодные (за исключением содержащих плоды фруктов и ягод)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2007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10.39.22.120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>кроме пищевой продукции для диетического лечебного и диетического профилактического питания, пищевой продукции для питания спортсменов, беременных и кормящих женщин, биологически активных добавок к пище, имеющих соответствующие свидетельства о государствен</w:t>
            </w:r>
            <w:r>
              <w:t>ной регистрации специализированной пищевой продукции, концентратов, а также товаров, разлитых в упаковку участником оборота товаров, осуществляющим розничную торговлю, в месте розничной реализации (продажи) таких товаров и предназначенных для продажи потре</w:t>
            </w:r>
            <w:r>
              <w:t>бителю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Квасы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2206 00 590 1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2206 00 890 1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2202 99 180 0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11.07.19.121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 xml:space="preserve">кроме пищевой продукции для диетического лечебного и диетического профилактического питания, пищевой продукции для </w:t>
            </w:r>
            <w:r>
              <w:lastRenderedPageBreak/>
              <w:t>питания спортсменов, беременных и кормящих женщин, биологически активных добавок к пище, имеющих соответствующие свидетельства о государствен</w:t>
            </w:r>
            <w:r>
              <w:t>ной регистрации специализированной пищевой продукции, концентратов, а также товаров, разлитых в упаковку участником оборота товаров, осуществляющим розничную торговлю, в месте розничной реализации (продажи) таких товаров и предназначенных для продажи потре</w:t>
            </w:r>
            <w:r>
              <w:t>бителю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2206 00 390 1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both"/>
            </w:pPr>
            <w:r>
              <w:lastRenderedPageBreak/>
              <w:t>(в ред. распоряжения Правительства РФ от 07.02.2025 N 249-р)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Морсы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2007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(кроме 2009 11)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2201 90 000 0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2202 99 180 0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10.32.23.110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>кроме пищевой продукции для диетического лечебного и диетического профилактического питания, пищевой продукции для питания спортсменов, беременных и кормящих женщин, биологически активных добавок к пище, имеющих соответствующие свидетельства о государствен</w:t>
            </w:r>
            <w:r>
              <w:t xml:space="preserve">ной регистрации специализированной пищевой продукции, концентратов, а также товаров, разлитых в упаковку участником оборота товаров, осуществляющим розничную торговлю, в месте розничной реализации (продажи) таких товаров и предназначенных </w:t>
            </w:r>
            <w:r>
              <w:lastRenderedPageBreak/>
              <w:t>для продажи потре</w:t>
            </w:r>
            <w:r>
              <w:t>бителю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Безалкогольное пиво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2202 91 000 0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11.05.10.110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11.05.10.160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11.07.19.129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Специализированная пищевая продукция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Биологически активные добавки к пище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1204 00 900 0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1208 90 000 0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1210 20 900 0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1212 21 000 0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1302 19 900 0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1504 10 100 0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1504 20 900 0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1515 11 000 0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1515 19 900 0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1515 90 690 0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1515 90 890 0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1516 10 900 0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1517 90 990 0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1602 90 990 9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1702 30 500 0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1702 40 900 0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1702 60 950 0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1702 90 950 0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1704 90 550 0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1704 90 710 0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1704 90 820 0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1806 31 000 0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1806 32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1806 90 700 0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1806 90 900 0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1904 10 900 0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2101 12 920 1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2106 10 800 0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2106 90 580 0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2106 90 930 0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2106 90 980 1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2106 90 980 3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2106 90 980 8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2202 99 180 0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2922 41 000 0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2922 42 000 0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2923 20 000 0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2923 90 000 9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2936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3001 20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3002 49 000 1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3002 90 300 0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01.11.91.120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01.28.20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03.11.63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10.13.15.193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10.13.15.194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10.13.15.199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10.41.12.110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10.41.42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10.41.60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10.42.10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10.61.33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10.62.13.111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10.62.13.122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10.62.13.130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10.62.13.190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10.82.22.121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10.82.22.122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10.82.22.190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10.82.23.121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10.83.12.120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10.85.19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10.89.19.140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10.89.19.210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10.89.19.290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21.10.20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21.10.51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21.10.60.193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21.10.60.194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21.20.10.255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при наличии действующего свидетельства о государственной регистрации, выданного на биологически активные добавки к пище в соответствии с решением Коллегии Евразийской экономической комиссии от 30 июня 2017 г. N 80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1211 90 860 8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1212 99 950 9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1302 20 100 0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1302 20 900 0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1504 20 100 0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1516 10 100 0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1603 00 100 0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1806 90 310 0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1901 90 980 0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2102 20 110 0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2202 99 910 0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2922 49 850 0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2925 29 000 0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3502 90 700 0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3503 00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3802 10 000 0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3913 10 000 0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01.19.39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01.28.30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10.89.13.110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</w:t>
            </w:r>
            <w:r>
              <w:t>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10.89.19.120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10.89.19.150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11.07.19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20.14.42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20.14.43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20.14.71.110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20.16.59.310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20.59.54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20.59.60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при наличии действующего свидетельства о государственной регистрации, выданного на биологически активные добавки к пище в соответствии с </w:t>
            </w:r>
            <w:r>
              <w:t>решением Коллегии Евразийской экономической комиссии от 30 июня 2017 г. N 80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both"/>
            </w:pPr>
            <w:r>
              <w:t>(в ред. распоряжения Правительства РФ от 07.02.2025 N 249-р)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Консервированные продукты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Икра </w:t>
            </w:r>
            <w:proofErr w:type="gramStart"/>
            <w:r>
              <w:t>осетровых</w:t>
            </w:r>
            <w:proofErr w:type="gramEnd"/>
            <w:r>
              <w:t xml:space="preserve"> и икра лососевых (красная икра)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0302 91 000 0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0303 91 100 0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0303 91 900 0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0305 20 000 0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1604 31 000 0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1604 32 001 0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10.20.26.111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10.20.26.112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товаров, упакованных в организациях розничной торговли в присутствии потребителя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Консервированные продукты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1602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1604 (кроме 1604 31 000 0, 1604 32 001 0)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1605 (кроме 1605 21 100 0, 1605 21 900 0)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2104 20 00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2005 (кроме 2005 20)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2006 00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2007 (кроме компотов и прочих напитков без содержания ягод или фруктов)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2008 (кроме 2008 11 и 2008 19)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10.13.14.511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10.13.14.521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10.13.14.831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10.13.15.150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10.13.15.160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10.13.15.199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10.20.25.110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10.20.25.190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10.20.26.119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10.20.26.120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10.20.34.110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10.20.34.120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10.39.12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10.39.15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10.39.16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10.39.17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10.39.18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10.39.22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10.39.25.110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10.39.25.120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10.86.10.241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10.86.10.242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10.86.10.249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10.86.10.510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10.86.10.590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10.86.10.630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10.86.10.650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10.86.10.660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10.86.10.670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10.86.10.680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10.86.10.690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икры осетровых и икры лососевых, детского питания для детей до 1 года, а также консервированных продуктов, масса которых составляет 30 граммов и менее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lastRenderedPageBreak/>
              <w:t>Пищевые растительные масла и масложировая продукция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Пищевые растительные масла и масложировая продукция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1507 10 900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1507 90 900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1508 10 900 0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1508 90 900 0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1509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1511 10 900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1511 90 110 0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1511 90 190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1511 90 990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1512 11 910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1512 11 990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1512 19 900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1512 21 900 0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1512 29 900 0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1513 11 910 0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1513 11 990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</w:t>
            </w:r>
            <w:r>
              <w:t>13 19 110 0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1513 19 190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1513 19 910 0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1513 19 990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1513 21 300 0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1513 21 900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1513 29 110 0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1513 29 190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1513 29 500 0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1513 29 900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1514 11 900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1514 19 900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1514 91 900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1514 99 900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1515 11 000 0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1515 19 900 0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1515 21 900 0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1515 29 900 0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1515 30 900 0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1515 50 190 0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1515 50 990 0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1515 90 110 0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1515 90 290 0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1515 90 390 0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1515 90 610 0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1515 90 690 0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1515 90 810 0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1515 90 890 0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1516 20 810 0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1516 20 960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1516 20 980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1517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1804 00 000 0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10.41.21.110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10.41.24.110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10.41.26.111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10.41.26.120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10.41.26.130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10.41.27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10.41.29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10.41.51.110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10.41.54.110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10.41.56.111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10.41.56.120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10.41.56.130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10.41.57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10.41.59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10.41.60.112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10.41.60.119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10.41.60.122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10.41.60.129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10.42.1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10.62.14.110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10.62.14.120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10.82.12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10.84.12.190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биологически активных добавок к пище, имеющих свидетельство о государственной регистрации, масел и жиров животного или микробиологического происхождения, масел и жиров для промышленного и технического применения, масел и жиров в потребительс</w:t>
            </w:r>
            <w:r>
              <w:t>кой упаковке, масса нетто которых составляет 30 граммов и менее,</w:t>
            </w:r>
          </w:p>
          <w:p w:rsidR="00F44F79" w:rsidRDefault="00255F8E" w:rsidP="009823FE">
            <w:pPr>
              <w:pStyle w:val="ConsPlusNormal0"/>
            </w:pPr>
            <w:r>
              <w:t>товаров, расфасованных или разлитых в упаковку участником оборота товаров, осуществляющим розничную торговлю, в месте розничной реализации (продажи) таких товаров и предназначенных для продаж</w:t>
            </w:r>
            <w:r>
              <w:t>и потребителю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lastRenderedPageBreak/>
              <w:t>Бакалейная и иная пищевая продукция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  <w:jc w:val="center"/>
            </w:pPr>
          </w:p>
          <w:p w:rsidR="00F44F79" w:rsidRDefault="00255F8E" w:rsidP="009823FE">
            <w:pPr>
              <w:pStyle w:val="ConsPlusNormal0"/>
              <w:jc w:val="center"/>
            </w:pPr>
            <w:r>
              <w:t>(введено распоряжением Правительства РФ от 07.02.2025 N 249-р)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24(1).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spellStart"/>
            <w:proofErr w:type="gramStart"/>
            <w:r>
              <w:t>Снековая</w:t>
            </w:r>
            <w:proofErr w:type="spellEnd"/>
            <w:r>
              <w:t xml:space="preserve"> продукция (чипсы, </w:t>
            </w:r>
            <w:proofErr w:type="spellStart"/>
            <w:r>
              <w:t>начос</w:t>
            </w:r>
            <w:proofErr w:type="spellEnd"/>
            <w:r>
              <w:t>, сухарики, гренки, кукурузные палочки, хлебцы, готовый попкорн)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1904 10 100 0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1904 10 300 0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1904 10 900 0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1905 10 000 0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1905 40 100 0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1905 40 900 0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1905 90 550 0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1905 90 900 0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2005 20 200 0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2005 20 800 0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10.31.13.110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10.31.14.000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10.61.33.115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10.61.33.130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10.61.33.140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10.72.11.120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10.72.11.130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10.72.11.140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10.72.11.190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10.72.19.150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товаров, упакованных в организациях розничной торговли в присутствии потребителя;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за исключением товаров, </w:t>
            </w:r>
            <w:r>
              <w:lastRenderedPageBreak/>
              <w:t>относящихся к кодам ТН ВЭД ЕАЭС 1904 10 100 0,</w:t>
            </w:r>
          </w:p>
          <w:p w:rsidR="00F44F79" w:rsidRDefault="00255F8E" w:rsidP="009823FE">
            <w:pPr>
              <w:pStyle w:val="ConsPlusNormal0"/>
            </w:pPr>
            <w:r>
              <w:t>1904 10 300 0,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1904 10 900 0,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1905 40 100 0,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1905 40 900 0,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1905 90 550 0,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1905 90 900 0 и кодам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ОКПД-2 10.61.33.115,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10.61.33.130,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10.61.33.140,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10.72.11.120,</w:t>
            </w:r>
          </w:p>
          <w:p w:rsidR="00F44F79" w:rsidRDefault="00255F8E" w:rsidP="009823FE">
            <w:pPr>
              <w:pStyle w:val="ConsPlusNormal0"/>
              <w:jc w:val="both"/>
            </w:pPr>
            <w:r>
              <w:t>10.72.11.190,</w:t>
            </w:r>
          </w:p>
          <w:p w:rsidR="00F44F79" w:rsidRDefault="00255F8E" w:rsidP="009823FE">
            <w:pPr>
              <w:pStyle w:val="ConsPlusNormal0"/>
            </w:pPr>
            <w:proofErr w:type="gramStart"/>
            <w:r>
              <w:t>относящихся</w:t>
            </w:r>
            <w:proofErr w:type="gramEnd"/>
            <w:r>
              <w:t xml:space="preserve"> к продуктам зерновым для завтрака, панировочным сухарям, сухарям сдобным пшеничным, в том числе ванильным, с изюмом, с маком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24(2).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Соусы, специи, приправы, пряности, сухие бульоны, сухие супы и уксусы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0712 20 000 0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0712 90 900 0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0904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0905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0906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0907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0908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0909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0910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1211 90 860 8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 xml:space="preserve">(в части пищевой продукции, за исключением смесей для изготовления </w:t>
            </w:r>
            <w:r>
              <w:lastRenderedPageBreak/>
              <w:t>напитков)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2104 10 000 0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2209 0</w:t>
            </w:r>
            <w:r>
              <w:t>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01.28.1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01.28.3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(в части пищевой продукции, за исключением смесей для изготовления напитков)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10.84.1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10.84.2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10.89.11.110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10.89.11.130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10.39.13.000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товаров, упакованных в организациях розничной торговли в присутствии потреб</w:t>
            </w:r>
            <w:r>
              <w:t>ителя;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товаров, относящихся к коду ТН ВЭД ЕАЭС 2103 (в части соусов и готовой горчицы) и кодам ОКПД-2</w:t>
            </w:r>
          </w:p>
          <w:p w:rsidR="00F44F79" w:rsidRDefault="00255F8E" w:rsidP="009823FE">
            <w:pPr>
              <w:pStyle w:val="ConsPlusNormal0"/>
            </w:pPr>
            <w:r>
              <w:t>10.84.12.110,</w:t>
            </w:r>
          </w:p>
          <w:p w:rsidR="00F44F79" w:rsidRDefault="00255F8E" w:rsidP="009823FE">
            <w:pPr>
              <w:pStyle w:val="ConsPlusNormal0"/>
            </w:pPr>
            <w:r>
              <w:t>10.84.12.120,</w:t>
            </w:r>
          </w:p>
          <w:p w:rsidR="00F44F79" w:rsidRDefault="00255F8E" w:rsidP="009823FE">
            <w:pPr>
              <w:pStyle w:val="ConsPlusNormal0"/>
            </w:pPr>
            <w:r>
              <w:t>10.84.12.130,</w:t>
            </w:r>
          </w:p>
          <w:p w:rsidR="00F44F79" w:rsidRDefault="00255F8E" w:rsidP="009823FE">
            <w:pPr>
              <w:pStyle w:val="ConsPlusNormal0"/>
            </w:pPr>
            <w:r>
              <w:t>10.84.12.140,</w:t>
            </w:r>
          </w:p>
          <w:p w:rsidR="00F44F79" w:rsidRDefault="00255F8E" w:rsidP="009823FE">
            <w:pPr>
              <w:pStyle w:val="ConsPlusNormal0"/>
            </w:pPr>
            <w:r>
              <w:t>10.84.12.150</w:t>
            </w:r>
          </w:p>
          <w:p w:rsidR="00F44F79" w:rsidRDefault="00255F8E" w:rsidP="009823FE">
            <w:pPr>
              <w:pStyle w:val="ConsPlusNormal0"/>
            </w:pPr>
            <w:r>
              <w:t>(в части соусов),</w:t>
            </w:r>
          </w:p>
          <w:p w:rsidR="00F44F79" w:rsidRDefault="00255F8E" w:rsidP="009823FE">
            <w:pPr>
              <w:pStyle w:val="ConsPlusNormal0"/>
            </w:pPr>
            <w:r>
              <w:lastRenderedPageBreak/>
              <w:t>10.84.12.170,</w:t>
            </w:r>
          </w:p>
          <w:p w:rsidR="00F44F79" w:rsidRDefault="00255F8E" w:rsidP="009823FE">
            <w:pPr>
              <w:pStyle w:val="ConsPlusNormal0"/>
            </w:pPr>
            <w:r>
              <w:t>10.84.12.180,</w:t>
            </w:r>
          </w:p>
          <w:p w:rsidR="00F44F79" w:rsidRDefault="00255F8E" w:rsidP="009823FE">
            <w:pPr>
              <w:pStyle w:val="ConsPlusNormal0"/>
            </w:pPr>
            <w:r>
              <w:t>10.84.12.190,</w:t>
            </w:r>
          </w:p>
          <w:p w:rsidR="00F44F79" w:rsidRDefault="00255F8E" w:rsidP="009823FE">
            <w:pPr>
              <w:pStyle w:val="ConsPlusNormal0"/>
            </w:pPr>
            <w:r>
              <w:t xml:space="preserve">масса </w:t>
            </w:r>
            <w:proofErr w:type="gramStart"/>
            <w:r>
              <w:t>нетто</w:t>
            </w:r>
            <w:proofErr w:type="gramEnd"/>
            <w:r>
              <w:t xml:space="preserve"> которых составляет 30 граммов и менее;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товаров, относящихся к кодам ТН ВЭД ЕАЭС 0712 90 900 0, 0904, 0905, 0906, 0907, 0908, 0909, 0910,</w:t>
            </w:r>
          </w:p>
          <w:p w:rsidR="00F44F79" w:rsidRDefault="00255F8E" w:rsidP="009823FE">
            <w:pPr>
              <w:pStyle w:val="ConsPlusNormal0"/>
            </w:pPr>
            <w:r>
              <w:t>1211 90 860 8 и кодам ОКПД-2 01.28.1, 01.28.3 и 10.84.2, масса нетто которых составляе</w:t>
            </w:r>
            <w:r>
              <w:t>т один грамм и менее;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товаров, относящихся к коду ТН ВЭД ЕАЭС 2104 10 000 0 и кодам ОКПД-2 10.89.11.110 и 10.89.11.130 (в части прессованной в брикеты продукции), масса нетто которых составляет 10 граммов и менее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1"/>
            </w:pPr>
            <w:r>
              <w:t>IV. Непродовольственные товары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Медицинские изделия и технические средства реабилитации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spellStart"/>
            <w:r>
              <w:t>Обеззараживатели</w:t>
            </w:r>
            <w:proofErr w:type="spellEnd"/>
            <w:r>
              <w:t xml:space="preserve"> - очистители воздуха</w:t>
            </w:r>
            <w:r>
              <w:t xml:space="preserve"> (в том числе оборудование, бактерицидные установки и </w:t>
            </w:r>
            <w:proofErr w:type="spellStart"/>
            <w:r>
              <w:t>рециркуляторы</w:t>
            </w:r>
            <w:proofErr w:type="spellEnd"/>
            <w:r>
              <w:t>, применяемые для фильтрования и очистки воздуха в помещениях)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8421 39 200 8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8421 39 800 6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8539 49 000 0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9018 20 000 0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28.25.14.110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32.50.50.190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 xml:space="preserve">для целей применения настоящего перечня помимо указанных кодов ОКПД 2 и ТН ВЭД ЕАЭС дополнительно следует руководствоваться наименованием вида медицинских изделий, наличием действующего регистрационного удостоверения на медицинское </w:t>
            </w:r>
            <w:r>
              <w:lastRenderedPageBreak/>
              <w:t>изделие и кодом вида мед</w:t>
            </w:r>
            <w:r>
              <w:t xml:space="preserve">ицинского изделия в соответствии с номенклатурной классификацией медицинских изделий, утвержденной уполномоченным федеральным органом исполнительной власти (далее - классификация медицинских изделий), - для </w:t>
            </w:r>
            <w:proofErr w:type="spellStart"/>
            <w:r>
              <w:t>обеззараживателей</w:t>
            </w:r>
            <w:proofErr w:type="spellEnd"/>
            <w:r>
              <w:t xml:space="preserve"> - очистителей воздуха (в том чи</w:t>
            </w:r>
            <w:r>
              <w:t>сле оборудования, бактерицидных установок</w:t>
            </w:r>
            <w:proofErr w:type="gramEnd"/>
            <w:r>
              <w:t xml:space="preserve"> </w:t>
            </w:r>
            <w:proofErr w:type="gramStart"/>
            <w:r>
              <w:t xml:space="preserve">и </w:t>
            </w:r>
            <w:proofErr w:type="spellStart"/>
            <w:r>
              <w:t>рециркуляторов</w:t>
            </w:r>
            <w:proofErr w:type="spellEnd"/>
            <w:r>
              <w:t>, применяемых для фильтрования и очистки воздуха в помещениях) - 131980, 152690, 152700, 182750, 209360, 292620, 336330, 375930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Обувь ортопедическая</w:t>
            </w:r>
            <w:r>
              <w:t xml:space="preserve"> и вкладные корригирующие элементы для обуви ортопедической (в том числе стельки, полустельки)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9021 10 100 0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32.50.22.150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32.50.22.151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32.50.22.152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32.50.22.155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32.50.22.156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>для целей применения настоящего перечня помимо ука</w:t>
            </w:r>
            <w:r>
              <w:t xml:space="preserve">занных кодов ОКПД 2 и ТН ВЭД ЕАЭС дополнительно следует руководствоваться наименованием вида медицинских изделий, наличием действующего регистрационного удостоверения на медицинское изделие и кодом вида медицинского изделия в соответствии с классификацией </w:t>
            </w:r>
            <w:r>
              <w:t xml:space="preserve">медицинских изделий - для обуви ортопедической и вкладных корригирующих элементов для ортопедической обуви (в том числе стелек, полустелек) - 250220, 250230, 250250, 250260, </w:t>
            </w:r>
            <w:r>
              <w:lastRenderedPageBreak/>
              <w:t>320560, 343610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Аппараты слуховые, кроме частей и принадлежностей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9021 40 000 0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26.60.14.120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>для целей применения настоящего перечня помимо указанных кодов ОКПД 2 и ТН ВЭД ЕАЭС дополнительно следует руководствоваться наименованием вида медицинских изделий, наличием действующего регистрационного удостов</w:t>
            </w:r>
            <w:r>
              <w:t>ерения на медицинское изделие и кодом вида медицинского изделия в соответствии с классификацией медицинских изделий - для аппаратов слуховых, кроме частей и принадлежностей, - 113850, 173110, 202800, 202810, 204370, 210000, 228560, 302870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spellStart"/>
            <w:r>
              <w:t>Стенты</w:t>
            </w:r>
            <w:proofErr w:type="spellEnd"/>
            <w:r>
              <w:t xml:space="preserve"> корон</w:t>
            </w:r>
            <w:r>
              <w:t>арные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9021 90 900 1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32.50.22.190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32.50.22.195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для целей применения настоящего перечня помимо указанных кодов ОКПД 2 и ТН</w:t>
            </w:r>
            <w:r>
              <w:t xml:space="preserve"> ВЭД ЕАЭС дополнительно следует руководствоваться наименованием вида медицинских изделий, наличием действующего регистрационного удостоверения на медицинское изделие и кодом вида медицинского изделия в соответствии с классификацией медицинских изделий - дл</w:t>
            </w:r>
            <w:r>
              <w:t xml:space="preserve">я </w:t>
            </w:r>
            <w:proofErr w:type="spellStart"/>
            <w:r>
              <w:t>стентов</w:t>
            </w:r>
            <w:proofErr w:type="spellEnd"/>
            <w:r>
              <w:t xml:space="preserve"> коронарных - 135820, 155760, 155800, 155820, 218190, 273880, 343410, 343540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Компьютерные томографы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9022 12 000 0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9022 13 000 0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9022 14 000 0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9022 19 000 0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26.60.11.111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26.60.11.113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26.60.11.119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для целей применения настоящего перечня помимо указанных кодов ОКПД 2 и ТН ВЭД ЕАЭС дополнительно следует руководствоваться наименованием вида медицинских изделий, наличием действующего регистрационного удостоверения на медицинское изделие и кодом вида мед</w:t>
            </w:r>
            <w:r>
              <w:t>ицинского изделия в соответствии с классификацией медицинских изделий - для компьютерных томографов - 135190, 142570, 280730, 282030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Санитарно-гигиенические изделия, используемые при недержании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9619 00 890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17.22.12.130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>для целей при</w:t>
            </w:r>
            <w:r>
              <w:t>менения настоящего перечня помимо указанных кодов ОКПД 2 и ТН ВЭД ЕАЭС дополнительно следует руководствоваться наименованием вида медицинских изделий, наличием действующего регистрационного удостоверения на медицинское изделие и кодом вида медицинского изд</w:t>
            </w:r>
            <w:r>
              <w:t>елия в соответствии с классификацией медицинских изделий - для санитарно-гигиенических изделий, используемых при недержании, - 126750, 233730, 233860, 233900, 280360, 320550, 331320, 331330, 331830, 343580, 356150</w:t>
            </w:r>
            <w:proofErr w:type="gramEnd"/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Перчатки медицинские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3926 20 000 0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4015 12 000 1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4015 12 000 9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4015 19 000 0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14.12.30.160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22.19.60.111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22.19.60.113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22.19.60.119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22.19.71.190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22.29.10.120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32.50.13.190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32.50.50.190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>для целей применения настоящего перечня помимо указанных кодов ОКПД 2 и ТН ВЭД ЕАЭС дополнител</w:t>
            </w:r>
            <w:r>
              <w:t>ьно следует руководствоваться наименованием вида медицинских изделий, наличием действующего регистрационного удостоверения на медицинское изделие и кодом вида медицинского изделия в соответствии с классификацией медицинских изделий - для перчаток медицинск</w:t>
            </w:r>
            <w:r>
              <w:t>их - 122540, 122560, 122610, 122630, 122640, 129800, 129900, 130220, 139310, 139350, 139360, 156530, 169840, 185700, 185720, 185830, 185850, 201590</w:t>
            </w:r>
            <w:proofErr w:type="gramEnd"/>
            <w:r>
              <w:t>, 201600, 201610, 205280, 205290, 257300, 298450, 311720, 316120, 318420, 320790, 321530, 322780, 323740, 326</w:t>
            </w:r>
            <w:r>
              <w:t>340, 329770, 349230, 351490, 388560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Кресла-коляски</w:t>
            </w:r>
            <w:r>
              <w:t>, относящиеся к медицинским изделиям, с ручным приводом (без механических устрой</w:t>
            </w:r>
            <w:proofErr w:type="gramStart"/>
            <w:r>
              <w:t>ств дл</w:t>
            </w:r>
            <w:proofErr w:type="gramEnd"/>
            <w:r>
              <w:t>я передвижения), кресла-коляски, относящиеся к медицинским изделиям, электрические (прочие, оснащенные двигателем или другими механическими устройствами для передвижения)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8713 10 000 0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8713 90 000 0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30.92.20.000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32.50.50.190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30.99.10.190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t>имеющие</w:t>
            </w:r>
            <w:proofErr w:type="gramEnd"/>
            <w:r>
              <w:t xml:space="preserve"> действующее регистрационное удостоверение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Трости опорные и тактильные, </w:t>
            </w:r>
            <w:r>
              <w:lastRenderedPageBreak/>
              <w:t>костыли, опоры, поручни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6602 00 000 0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7326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9021 10 100 0 9021 90 900 9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9403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9620 00 000 9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32.50.13.190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32.50.22.128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32.50.22.129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32.50.50.171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32.99.21.120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 xml:space="preserve">1 сентября </w:t>
            </w:r>
            <w:r>
              <w:lastRenderedPageBreak/>
              <w:t>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gramStart"/>
            <w:r>
              <w:lastRenderedPageBreak/>
              <w:t xml:space="preserve">для целей применения </w:t>
            </w:r>
            <w:r>
              <w:lastRenderedPageBreak/>
              <w:t>настоящего перечня помимо указанных кодов ТН ВЭД ЕАЭС и ОКПД 2 дополнительно следует руководствоваться классификацией технических средств</w:t>
            </w:r>
            <w:r>
              <w:t xml:space="preserve">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2347-р, утвержден</w:t>
            </w:r>
            <w:r>
              <w:t>ной Минтрудом России (далее - классификация технических средств реабилитации), и кодом вида медицинского изделия</w:t>
            </w:r>
            <w:proofErr w:type="gramEnd"/>
            <w:r>
              <w:t xml:space="preserve"> в соответствии с классификацией медицинских изделий:</w:t>
            </w:r>
          </w:p>
          <w:p w:rsidR="00F44F79" w:rsidRDefault="00255F8E" w:rsidP="009823FE">
            <w:pPr>
              <w:pStyle w:val="ConsPlusNormal0"/>
            </w:pPr>
            <w:r>
              <w:t>по классификации технических средств реабилитации для тростей опорных и тактильных, костыл</w:t>
            </w:r>
            <w:r>
              <w:t>ей, опор, поручней - 6;</w:t>
            </w:r>
          </w:p>
          <w:p w:rsidR="00F44F79" w:rsidRDefault="00255F8E" w:rsidP="009823FE">
            <w:pPr>
              <w:pStyle w:val="ConsPlusNormal0"/>
            </w:pPr>
            <w:r>
              <w:t>по классификации медицинских изделий для тростей опорных и тактильных, костылей, опор, поручней - 101460, 104580, 107070, 126520, 131050, 135610, 136520, 136510, 136530, 136540, 148700, 150260, 157400, 165730, 187990, 188280, 197850</w:t>
            </w:r>
            <w:r>
              <w:t>, 207290, 210110, 259340, 263060, 275150, 275160, 302470, 349550, 375320, 372360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spellStart"/>
            <w:r>
              <w:t>Ортезы</w:t>
            </w:r>
            <w:proofErr w:type="spellEnd"/>
            <w:r>
              <w:t>, функциональные узлы протезов (из категории товаров "части и принадлежности протезов")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6212 90 000 0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9021 10 100 0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9021 39 900 0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9021 90 900 9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32.50.22.120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32.50.22.123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32.50.22.124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32.50.22.125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32.50.22.126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32.50.22.129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32.50.23.111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32.50.23.190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для целей применения настоящего перечня помимо указанных кодов ТН ВЭД ЕАЭС и ОКПД 2</w:t>
            </w:r>
            <w:r>
              <w:t xml:space="preserve"> дополнительно следует руководствоваться классификацией технических средств реабилитации и кодом вида медицинского изделия в соответствии с классификацией медицинских изделий:</w:t>
            </w:r>
          </w:p>
          <w:p w:rsidR="00F44F79" w:rsidRDefault="00255F8E" w:rsidP="009823FE">
            <w:pPr>
              <w:pStyle w:val="ConsPlusNormal0"/>
            </w:pPr>
            <w:proofErr w:type="gramStart"/>
            <w:r>
              <w:t xml:space="preserve">по классификации технических средств реабилитации для </w:t>
            </w:r>
            <w:proofErr w:type="spellStart"/>
            <w:r>
              <w:t>ортезов</w:t>
            </w:r>
            <w:proofErr w:type="spellEnd"/>
            <w:r>
              <w:t>, функциональных уз</w:t>
            </w:r>
            <w:r>
              <w:t>лов протезов (из категории товаров "части и принадлежности протезов") - 8-04 (в отношении функциональных узлов, используемых при изготовлении изделий), 8-05 (в отношении функциональных узлов, используемых при изготовлении изделий), 8-07 (в отношении функци</w:t>
            </w:r>
            <w:r>
              <w:t>ональных узлов, используемых при изготовлении изделий), 8-09-12, 8-09-13, 8-09-14, 8-09-15, 8-09-16, 8-09-17, 8-09-18, 8-09-19, 8-09-20, 8-09-21, 8-09-22, 8-09-23, 8-09-24, 8-09-25, 8-09-26, 8-09-27</w:t>
            </w:r>
            <w:proofErr w:type="gramEnd"/>
            <w:r>
              <w:t>, 8-09-28, 8-09-29, 8-09-30, 8-09-31, 8-09-32, 8-09-33, 8-</w:t>
            </w:r>
            <w:r>
              <w:t xml:space="preserve">09-34, 8-09-35, 8-09-36, 8-09-37, 8-09-38, 8-09-39, 8-09-40, 8-09-41, 8-09-42, 8-09-43, 8-09-44, 8-09-45, 8-09-46, 8-09-47, 8-09-48, 8-09-49, 8-09-50, 8-09-51, 8-09-52, 8-09-53, 8-09-54, 8-09-55, 8-09-56, 8-09-57, </w:t>
            </w:r>
            <w:r>
              <w:lastRenderedPageBreak/>
              <w:t>8-09-58, 8-09-59, 8-09-60, 8-09-61, 8-09-6</w:t>
            </w:r>
            <w:r>
              <w:t>2, 8-09-63;</w:t>
            </w:r>
          </w:p>
          <w:p w:rsidR="00F44F79" w:rsidRDefault="00255F8E" w:rsidP="009823FE">
            <w:pPr>
              <w:pStyle w:val="ConsPlusNormal0"/>
            </w:pPr>
            <w:proofErr w:type="gramStart"/>
            <w:r>
              <w:t xml:space="preserve">по классификации медицинских изделий для </w:t>
            </w:r>
            <w:proofErr w:type="spellStart"/>
            <w:r>
              <w:t>ортезов</w:t>
            </w:r>
            <w:proofErr w:type="spellEnd"/>
            <w:r>
              <w:t xml:space="preserve"> (за исключением функциональных узлов протезов (из категории товаров "части и принадлежности протезов") - 107950, 114360, 120250, 134250, 138850, 147210, 149270, 149280, 142980, 183280, 152510, 15</w:t>
            </w:r>
            <w:r>
              <w:t>2500, 165490, 178670, 178710, 178870, 181120, 182350, 182800, 182810, 188240, 190010, 190020, 202740, 202790, 204180, 207530, 208780, 208790, 208800, 208860, 208880, 209940, 209950, 209960, 210230, 210240, 210260, 210320, 210330, 218530, 219680</w:t>
            </w:r>
            <w:proofErr w:type="gramEnd"/>
            <w:r>
              <w:t xml:space="preserve">, </w:t>
            </w:r>
            <w:proofErr w:type="gramStart"/>
            <w:r>
              <w:t>219700, 24</w:t>
            </w:r>
            <w:r>
              <w:t>7770, 219790, 219810, 228480, 228770, 233060, 234010, 253800, 256890, 260610, 262960, 266060, 266070, 266090, 266100, 266130, 266140, 272690, 272700, 272920, 274820, 276140, 276160, 279270, 279980, 279990, 280280, 283190, 282300, 290210, 290160, 290300, 29</w:t>
            </w:r>
            <w:r>
              <w:t>0440, 299080, 301750, 301760, 309330, 319040, 326500, 329570, 330790, 331730, 333920, 333930, 342250, 351870, 353910, 354830, 354930, 357110, 359310, 363070, 364840, 365260, 365270, 366950, 367980, 367990, 368000</w:t>
            </w:r>
            <w:proofErr w:type="gramEnd"/>
            <w:r>
              <w:t xml:space="preserve">, </w:t>
            </w:r>
            <w:proofErr w:type="gramStart"/>
            <w:r>
              <w:t>368010, 368030, 368040, 368050, 368060, 36</w:t>
            </w:r>
            <w:r>
              <w:t xml:space="preserve">8080, 368090, 368100, 368110, 368120, 368130, 368140, </w:t>
            </w:r>
            <w:r>
              <w:lastRenderedPageBreak/>
              <w:t>368150, 368160, 368170, 368180, 368190, 368200, 368210, 368220, 368230, 368240, 357100, 359380, 372660, 374140, 106440, 106450, 106460, 106470, 109670, 114310, 115550, 115560, 126090, 149780, 150460, 15</w:t>
            </w:r>
            <w:r>
              <w:t>9690, 167980, 180580, 180600, 180610, 180650, 180700, 180760, 183290, 183500, 183510, 183520, 183530, 204230, 204240, 208830, 208840, 208850, 208870, 239820, 239830, 248230, 248370</w:t>
            </w:r>
            <w:proofErr w:type="gramEnd"/>
            <w:r>
              <w:t>, 248380, 248390, 248400, 249250, 274960, 279480, 280370, 280770, 280780, 28</w:t>
            </w:r>
            <w:r>
              <w:t>0790, 280800, 280810, 280820, 280830, 280840, 284140, 302520, 302530, 302580, 333370, 334480, 337510, 382920, 383980, 383990, 387340, 387350, 387360, 388570, 156850, 273800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proofErr w:type="spellStart"/>
            <w:r>
              <w:t>Противопролежневые</w:t>
            </w:r>
            <w:proofErr w:type="spellEnd"/>
            <w:r>
              <w:t xml:space="preserve"> матрацы и подушки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9019 10 900 9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9404 21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9404 29 900 0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13.92.22.160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13.92.24.141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31.03.12.140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32.50.22.129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32.50.50.190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для целей применения настоящего перечня помимо указанных кодов ТН ВЭД ЕАЭС и ОКПД 2 дополнительно следует руководствоваться классификацией технических средств реабилитации </w:t>
            </w:r>
            <w:r>
              <w:t>и кодом вида медицинского изделия в соответствии с классификацией медицинских изделий:</w:t>
            </w:r>
          </w:p>
          <w:p w:rsidR="00F44F79" w:rsidRDefault="00255F8E" w:rsidP="009823FE">
            <w:pPr>
              <w:pStyle w:val="ConsPlusNormal0"/>
            </w:pPr>
            <w:r>
              <w:t xml:space="preserve">по классификации технических средств реабилитации для </w:t>
            </w:r>
            <w:proofErr w:type="spellStart"/>
            <w:r>
              <w:t>противопролежневых</w:t>
            </w:r>
            <w:proofErr w:type="spellEnd"/>
            <w:r>
              <w:t xml:space="preserve"> </w:t>
            </w:r>
            <w:proofErr w:type="spellStart"/>
            <w:r>
              <w:t>матрацов</w:t>
            </w:r>
            <w:proofErr w:type="spellEnd"/>
            <w:r>
              <w:t xml:space="preserve"> и подушек - 10;</w:t>
            </w:r>
          </w:p>
          <w:p w:rsidR="00F44F79" w:rsidRDefault="00255F8E" w:rsidP="009823FE">
            <w:pPr>
              <w:pStyle w:val="ConsPlusNormal0"/>
            </w:pPr>
            <w:r>
              <w:t xml:space="preserve">по классификации медицинских </w:t>
            </w:r>
            <w:r>
              <w:lastRenderedPageBreak/>
              <w:t xml:space="preserve">изделий для </w:t>
            </w:r>
            <w:proofErr w:type="spellStart"/>
            <w:r>
              <w:t>противопролежневых</w:t>
            </w:r>
            <w:proofErr w:type="spellEnd"/>
            <w:r>
              <w:t xml:space="preserve"> </w:t>
            </w:r>
            <w:proofErr w:type="spellStart"/>
            <w:r>
              <w:t>матрацов</w:t>
            </w:r>
            <w:proofErr w:type="spellEnd"/>
            <w:r>
              <w:t xml:space="preserve"> и </w:t>
            </w:r>
            <w:r>
              <w:t>подушек - 167990, 168020, 168030, 168050, 180710, 263230, 266680, 266710, 266750, 269790, 317530, 378070, 167970, 168000, 168010, 168040, 245290, 263210, 266690, 266700, 364420, 377780, 143340, 358780, 351690, 266770, 118170, 109490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36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Специальные средства при нарушениях функций выделения (моч</w:t>
            </w:r>
            <w:proofErr w:type="gramStart"/>
            <w:r>
              <w:t>е-</w:t>
            </w:r>
            <w:proofErr w:type="gramEnd"/>
            <w:r>
              <w:t xml:space="preserve"> и калоприемники)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3006 91 000 0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9018 39 000 0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22.19.71.190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22.29.29.190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32.50.13.110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32.50.13.190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32.50.50.141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для целей применения настоящего перечня помимо указанных кодов ТН </w:t>
            </w:r>
            <w:r>
              <w:t>ВЭД ЕАЭС и ОКПД 2 дополнительно следует руководствоваться классификацией технических средств реабилитации и кодом вида медицинского изделия в соответствии с классификацией медицинских изделий:</w:t>
            </w:r>
          </w:p>
          <w:p w:rsidR="00F44F79" w:rsidRDefault="00255F8E" w:rsidP="009823FE">
            <w:pPr>
              <w:pStyle w:val="ConsPlusNormal0"/>
            </w:pPr>
            <w:r>
              <w:t>по классификации технических средств реабилитации для специальн</w:t>
            </w:r>
            <w:r>
              <w:t>ых средств при нарушениях функций выделения (моч</w:t>
            </w:r>
            <w:proofErr w:type="gramStart"/>
            <w:r>
              <w:t>е-</w:t>
            </w:r>
            <w:proofErr w:type="gramEnd"/>
            <w:r>
              <w:t xml:space="preserve"> и калоприемники) - 21-01-01, 21-01-02, 21-01-03, 21-01-04, 21-01-05, 21-01-06, 21-01-07, 21-01-08, 21-01-09, 21-01-10, 21-01-11, 21-01-12, 21-01-13, 21-01-14, 21-01-15, 21-01-16, 21-01-21, 21-01-20, 21-01-</w:t>
            </w:r>
            <w:r>
              <w:t>20.1, 21-01-22, 21-01-23, 21-01-28, 21-01-40, 21-01-41, 21-01-43, 21-01-44, 21-01-45;</w:t>
            </w:r>
          </w:p>
          <w:p w:rsidR="00F44F79" w:rsidRDefault="00255F8E" w:rsidP="009823FE">
            <w:pPr>
              <w:pStyle w:val="ConsPlusNormal0"/>
            </w:pPr>
            <w:r>
              <w:t xml:space="preserve">по классификации медицинских изделий для специальных средств </w:t>
            </w:r>
            <w:r>
              <w:lastRenderedPageBreak/>
              <w:t>при нарушениях функций выделения (моч</w:t>
            </w:r>
            <w:proofErr w:type="gramStart"/>
            <w:r>
              <w:t>е-</w:t>
            </w:r>
            <w:proofErr w:type="gramEnd"/>
            <w:r>
              <w:t xml:space="preserve"> и калоприемники) - 109380, 142310, 149470, 149480, 149510, 152430, 15</w:t>
            </w:r>
            <w:r>
              <w:t>2440, 152450, 152470, 152480, 152490, 156370, 156380, 156390, 156400, 156470, 165120, 176250, 209860, 271150, 327820, 329910, 376160, 120530, 152460, 156410, 156420, 338140, 343990, 111860, 155670, 187780, 200040, 209970, 221840, 221850, 264070, 317630, 32</w:t>
            </w:r>
            <w:r>
              <w:t>3430, 344040, 344260, 345970, 348140, 356080, 388220, 365490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Кресла-стулья с санитарным оснащением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8713 10 000 0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9401 79 000 9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9402 90 000 0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31.09.11.190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32.50.13.190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32.50.22.129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32.50.30.110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32.50.50.190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для целей применения настоящего перечня помимо указанных кодов ТН ВЭД ЕАЭС и ОКПД 2 дополнительно следует руководствоваться классификацией технических средств реабилитации и кодом вида медицинского изделия в соответствии с классификацией медицинских издели</w:t>
            </w:r>
            <w:r>
              <w:t>й:</w:t>
            </w:r>
          </w:p>
          <w:p w:rsidR="00F44F79" w:rsidRDefault="00255F8E" w:rsidP="009823FE">
            <w:pPr>
              <w:pStyle w:val="ConsPlusNormal0"/>
            </w:pPr>
            <w:r>
              <w:t>по классификации технических средств реабилитации для кресел-стульев с санитарным оснащением - 23-01;</w:t>
            </w:r>
          </w:p>
          <w:p w:rsidR="00F44F79" w:rsidRDefault="00255F8E" w:rsidP="009823FE">
            <w:pPr>
              <w:pStyle w:val="ConsPlusNormal0"/>
            </w:pPr>
            <w:r>
              <w:t>по классификации медицинских изделий для кресел-стульев с санитарным оснащением - 220280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Парфюмерия, косметика и бытовая химия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Парфюмерно-косметическая продукция, предназначенная для </w:t>
            </w:r>
            <w:r>
              <w:lastRenderedPageBreak/>
              <w:t xml:space="preserve">гигиены рук, с заявленным в маркировке потребительской упаковки </w:t>
            </w:r>
            <w:proofErr w:type="spellStart"/>
            <w:r>
              <w:t>антимикробным</w:t>
            </w:r>
            <w:proofErr w:type="spellEnd"/>
            <w:r>
              <w:t xml:space="preserve"> действием, а также средства для дезинфекции помещений, оборудования и инструментов, одежды и белья (за исключением сре</w:t>
            </w:r>
            <w:proofErr w:type="gramStart"/>
            <w:r>
              <w:t>дств</w:t>
            </w:r>
            <w:r>
              <w:t xml:space="preserve"> дл</w:t>
            </w:r>
            <w:proofErr w:type="gramEnd"/>
            <w:r>
              <w:t>я ветеринарного применения) и кожные антисептики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3304 99 000 0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3808 94 100 0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3808 94 300 0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3808 94 800 0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20.20.14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20.42.15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2023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код ТН ВЭД ЕАЭС 3808 94 800 0 и код ОКПД-2 20.20.14 только в </w:t>
            </w:r>
            <w:r>
              <w:lastRenderedPageBreak/>
              <w:t>части кожных антисептиков - дезинфицирующих средст</w:t>
            </w:r>
            <w:r>
              <w:t>в.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Код ТН ВЭД ЕАЭС</w:t>
            </w:r>
          </w:p>
          <w:p w:rsidR="00F44F79" w:rsidRDefault="00255F8E" w:rsidP="009823FE">
            <w:pPr>
              <w:pStyle w:val="ConsPlusNormal0"/>
            </w:pPr>
            <w:r>
              <w:t>3304 99 000 0 и код</w:t>
            </w:r>
          </w:p>
          <w:p w:rsidR="00F44F79" w:rsidRDefault="00255F8E" w:rsidP="009823FE">
            <w:pPr>
              <w:pStyle w:val="ConsPlusNormal0"/>
            </w:pPr>
            <w:r>
              <w:t>ОКПД-2 20.42.15</w:t>
            </w:r>
          </w:p>
          <w:p w:rsidR="00F44F79" w:rsidRDefault="00255F8E" w:rsidP="009823FE">
            <w:pPr>
              <w:pStyle w:val="ConsPlusNormal0"/>
            </w:pPr>
            <w:r>
              <w:t xml:space="preserve">только в части парфюмерно-косметической продукции, предназначенной для гигиены рук, с заявленным в маркировке потребительской упаковки </w:t>
            </w:r>
            <w:proofErr w:type="spellStart"/>
            <w:r>
              <w:t>антимикробным</w:t>
            </w:r>
            <w:proofErr w:type="spellEnd"/>
            <w:r>
              <w:t xml:space="preserve"> действием.</w:t>
            </w:r>
          </w:p>
          <w:p w:rsidR="00F44F79" w:rsidRDefault="00255F8E" w:rsidP="009823FE">
            <w:pPr>
              <w:pStyle w:val="ConsPlusNormal0"/>
            </w:pPr>
            <w:r>
              <w:t xml:space="preserve">В </w:t>
            </w:r>
            <w:proofErr w:type="gramStart"/>
            <w:r>
              <w:t>отношении</w:t>
            </w:r>
            <w:proofErr w:type="gramEnd"/>
            <w:r>
              <w:t xml:space="preserve"> средств для дезинфекции помещений, оборудования и инструментов, одежды и белья (за исключением средств для ветеринарного применения) и кодов ТН ВЭД ЕАЭС</w:t>
            </w:r>
          </w:p>
          <w:p w:rsidR="00F44F79" w:rsidRDefault="00255F8E" w:rsidP="009823FE">
            <w:pPr>
              <w:pStyle w:val="ConsPlusNormal0"/>
            </w:pPr>
            <w:r>
              <w:t>3808 94 100 0,</w:t>
            </w:r>
          </w:p>
          <w:p w:rsidR="00F44F79" w:rsidRDefault="00255F8E" w:rsidP="009823FE">
            <w:pPr>
              <w:pStyle w:val="ConsPlusNormal0"/>
            </w:pPr>
            <w:r>
              <w:t>3808 94 300 0</w:t>
            </w:r>
          </w:p>
          <w:p w:rsidR="00F44F79" w:rsidRDefault="00255F8E" w:rsidP="009823FE">
            <w:pPr>
              <w:pStyle w:val="ConsPlusNormal0"/>
            </w:pPr>
            <w:r>
              <w:t>обязательная маркировка вводится с 1 марта 2025 г.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both"/>
            </w:pPr>
            <w:r>
              <w:t>(п. 38 в ред. распоряжения Правительства РФ от 07.02.2025 N 249-р)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Духи и туалетная вода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3303 00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20.42.11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образцов парфюмерной продукции, предназначенных для тестирования и апробации и не предназначенных для продажи непосредственно потребителю, а также образцов парфюмерной продукции, предназначенных для продажи непосредственно потребителю, объем</w:t>
            </w:r>
            <w:r>
              <w:t>ом до 3 миллилитров включительно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39(1).</w:t>
            </w: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Парфюмерно-косметическая продукция и товары бытовой химии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3304</w:t>
            </w:r>
          </w:p>
          <w:p w:rsidR="00F44F79" w:rsidRDefault="00255F8E" w:rsidP="009823FE">
            <w:pPr>
              <w:pStyle w:val="ConsPlusNormal0"/>
              <w:jc w:val="center"/>
            </w:pPr>
            <w:proofErr w:type="gramStart"/>
            <w:r>
              <w:t>(за исключением кода</w:t>
            </w:r>
            <w:proofErr w:type="gramEnd"/>
          </w:p>
          <w:p w:rsidR="00F44F79" w:rsidRDefault="00255F8E" w:rsidP="009823FE">
            <w:pPr>
              <w:pStyle w:val="ConsPlusNormal0"/>
              <w:jc w:val="center"/>
            </w:pPr>
            <w:proofErr w:type="gramStart"/>
            <w:r>
              <w:t xml:space="preserve">3304 99 000 0, относящегося к парфюмерно-косметической продукции, предназначенной для гигиены рук, с заявленным в маркировке потребительской упаковки </w:t>
            </w:r>
            <w:proofErr w:type="spellStart"/>
            <w:r>
              <w:t>антимикробным</w:t>
            </w:r>
            <w:proofErr w:type="spellEnd"/>
            <w:r>
              <w:t xml:space="preserve"> действием)</w:t>
            </w:r>
            <w:proofErr w:type="gramEnd"/>
          </w:p>
          <w:p w:rsidR="00F44F79" w:rsidRDefault="00255F8E" w:rsidP="009823FE">
            <w:pPr>
              <w:pStyle w:val="ConsPlusNormal0"/>
              <w:jc w:val="center"/>
            </w:pPr>
            <w:r>
              <w:t>3305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3306</w:t>
            </w:r>
          </w:p>
          <w:p w:rsidR="00F44F79" w:rsidRDefault="00255F8E" w:rsidP="009823FE">
            <w:pPr>
              <w:pStyle w:val="ConsPlusNormal0"/>
              <w:jc w:val="center"/>
            </w:pPr>
            <w:proofErr w:type="gramStart"/>
            <w:r>
              <w:t>(кроме</w:t>
            </w:r>
            <w:proofErr w:type="gramEnd"/>
          </w:p>
          <w:p w:rsidR="00F44F79" w:rsidRDefault="00255F8E" w:rsidP="009823FE">
            <w:pPr>
              <w:pStyle w:val="ConsPlusNormal0"/>
              <w:jc w:val="center"/>
            </w:pPr>
            <w:r>
              <w:t>3306 20 000 0)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3307</w:t>
            </w:r>
          </w:p>
          <w:p w:rsidR="00F44F79" w:rsidRDefault="00255F8E" w:rsidP="009823FE">
            <w:pPr>
              <w:pStyle w:val="ConsPlusNormal0"/>
              <w:jc w:val="center"/>
            </w:pPr>
            <w:proofErr w:type="gramStart"/>
            <w:r>
              <w:t>(кроме</w:t>
            </w:r>
            <w:proofErr w:type="gramEnd"/>
          </w:p>
          <w:p w:rsidR="00F44F79" w:rsidRDefault="00255F8E" w:rsidP="009823FE">
            <w:pPr>
              <w:pStyle w:val="ConsPlusNormal0"/>
              <w:jc w:val="center"/>
            </w:pPr>
            <w:r>
              <w:t>3307 41 000 0,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3307 90 000 1,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3307 90 000 2)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3401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3402 50 000 0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3405 40 000 0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20.41.3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20.41.41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20.41.44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20.42.12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20.42.13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20.42.14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(за исключением 20.42.14.120)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20.42.15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 xml:space="preserve">(за исключением парфюмерно-косметической продукции, предназначенной для гигиены рук, с заявленным в маркировке потребительской упаковки </w:t>
            </w:r>
            <w:proofErr w:type="spellStart"/>
            <w:r>
              <w:t>антимикробным</w:t>
            </w:r>
            <w:proofErr w:type="spellEnd"/>
            <w:r>
              <w:t xml:space="preserve"> действием)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20.42.16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20.42.17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20.42.18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(за исключением 20.42.18.130)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20.42.19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</w:t>
            </w:r>
            <w:r>
              <w:t>м товаров, упакованных в организациях розничной торговли в присутствии потребителя;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за исключением товаров, объемом до 5 миллилитров или массой до 5 граммов включительно (за исключением товаров, относящихся к коду ТН ВЭД ЕАЭС 3304 и к коду ОКПД-2 </w:t>
            </w:r>
            <w:r>
              <w:t>20.42.12);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товаров, относящихся к коду ТН ВЭД ЕАЭС 3304 и к коду ОКПД-2 20.42.12</w:t>
            </w:r>
            <w:r>
              <w:t>, цилиндрической или конусообразной формы с диаметром первичной упаковки менее 10 миллиметров включительно и без вторичной упаковки, увеличивающей общую площадь потребительской упаковки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both"/>
            </w:pPr>
            <w:r>
              <w:t xml:space="preserve">(п. 39(1) </w:t>
            </w:r>
            <w:proofErr w:type="gramStart"/>
            <w:r>
              <w:t>введен</w:t>
            </w:r>
            <w:proofErr w:type="gramEnd"/>
            <w:r>
              <w:t xml:space="preserve"> распоряжением Правительства РФ от 07.02.2025 N 249-р</w:t>
            </w:r>
            <w:r>
              <w:t>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Товары легкой промышленности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Предметы одежды, включая рабочую одежду, изготовленные из натуральной или композиционной кожи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4203 10 000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14.11.10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41.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Блузки, блузы и блузоны трикотажные машинного или ручного вязания, женские или для девочек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14.14.13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Пальто, полупальто, накидки, плащи, куртки (включая лыжные), ветровки, штормовки и аналогичные изделия мужские или для мальчиков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14.13.21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Пальто, полупальто, накидки, плащи, куртки (включая лыжные), ветровки, штормовки и аналогичные изделия женские или для девоче</w:t>
            </w:r>
            <w:r>
              <w:t>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14.13.31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Рубашки трикотажные машинного или ручного вязания, мужские или для мальчиков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14.14.11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Предметы одежды из искусственного меха (в части только верхней одежды)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4304 00 000 0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13.91.19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до 1 марта 2025 г. используется наименование товара "Предметы одежды из искусственного меха".</w:t>
            </w:r>
          </w:p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Одежда</w:t>
            </w:r>
            <w:r>
              <w:t xml:space="preserve"> из фетра или нетканых материалов, текстильных материалов с пропиткой или покрытием (в части только верхней одежды)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6113 00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14.19.32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</w:t>
            </w:r>
            <w:r>
              <w:t>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Пальто, куртки, плащи, плащи с </w:t>
            </w:r>
            <w:r>
              <w:lastRenderedPageBreak/>
              <w:t>капюшонами, анораки, ветровки, штормовки и аналогичные изделия мужские или для мальчиков трикотажные или вязаные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6101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14.13.11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 xml:space="preserve">1 апреля 2024 </w:t>
            </w:r>
            <w:r>
              <w:lastRenderedPageBreak/>
              <w:t>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lastRenderedPageBreak/>
              <w:t xml:space="preserve">за исключением продуктов труда </w:t>
            </w:r>
            <w:r>
              <w:lastRenderedPageBreak/>
              <w:t>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48.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Пальто, куртки, плащи, плащи с капюшонами, анораки, ветровки, штормовки и аналогичные изделия женские или для девочек трикотажные или вязаные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</w:t>
            </w:r>
            <w: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14.13.13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Рубашки мужские или для мальчиков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14.14.21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Блузки, блузы и блузоны женские и для девочек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14.14.23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</w:t>
            </w:r>
            <w:r>
              <w:t>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Шали, шарфы, кашне, мантильи, вуали и аналогичные изделия, галстуки, галстуки-бабочки и шейные платки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6214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14.19.23.120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14.19.23.130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Костюмы спортивные и лыжные, отдельные предметы спецодежды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6211 20 000 0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6211 32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6211 33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6211 39 000 0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6211 42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6211 43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6211 49 000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14.12.30.110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14.12.30.120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14.12.30.130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14.12.30.140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14.19.22.110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14.19.22.120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14.19.22.190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Костюмы, комплекты, пиджаки</w:t>
            </w:r>
            <w:r>
              <w:t xml:space="preserve">, </w:t>
            </w:r>
            <w:proofErr w:type="spellStart"/>
            <w:r>
              <w:t>блайзеры</w:t>
            </w:r>
            <w:proofErr w:type="spellEnd"/>
            <w:r>
              <w:t xml:space="preserve">, брюки, комбинезоны с </w:t>
            </w:r>
            <w:r>
              <w:lastRenderedPageBreak/>
              <w:t>нагрудниками и лямками, бриджи и шорты трикотажные машинного или ручного вязания, мужские или для мальчиков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6103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14.13.12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за исключением продуктов труда ремесленников, определяемых </w:t>
            </w:r>
            <w:r>
              <w:lastRenderedPageBreak/>
              <w:t>законодательством субъект</w:t>
            </w:r>
            <w:r>
              <w:t>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54.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Костюмы, комплекты, жакеты, </w:t>
            </w:r>
            <w:proofErr w:type="spellStart"/>
            <w:r>
              <w:t>блайзеры</w:t>
            </w:r>
            <w:proofErr w:type="spellEnd"/>
            <w:r>
              <w:t>, платья, юбки, юбки-брюки, брюки, комбинезоны с нагрудниками и лямками, бриджи и шорты трикотажные машинного или ручного вязания, женские или для девочек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14.13.14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Костюмы, комплекты, пиджаки, </w:t>
            </w:r>
            <w:proofErr w:type="spellStart"/>
            <w:r>
              <w:t>блайзеры</w:t>
            </w:r>
            <w:proofErr w:type="spellEnd"/>
            <w:r>
              <w:t>, брюки, комбинезоны с нагрудниками и лямками, бриджи и шорты мужские или для мальчиков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6203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14.12.11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</w:t>
            </w:r>
            <w:r>
              <w:t>2.12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14.13.22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14.13.23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14.13.24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Костюмы, комплекты, жакеты</w:t>
            </w:r>
            <w:r>
              <w:t xml:space="preserve">, </w:t>
            </w:r>
            <w:proofErr w:type="spellStart"/>
            <w:r>
              <w:t>блайзеры</w:t>
            </w:r>
            <w:proofErr w:type="spellEnd"/>
            <w:r>
              <w:t>, платья, юбки, юбки-брюки, брюки, комбинезоны с нагрудниками и лямками, бриджи и шорты женские или для девочек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14.12.21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14.12.22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14.13.32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14.13.33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14.13.34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14.13.35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Свитеры, пуловеры, кардиганы, жилеты и аналогичные изделия трикотажные машинного или ручного вязания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14.39.10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</w:t>
            </w:r>
            <w:r>
              <w:t>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Костюмы спортивные, лыжные, трикотажные машинного или ручного вязания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6112 11 000 0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6112 12 000 0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6112 19 000 0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6112 20 000 0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14.19.12.110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14.19.12.120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апреля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Майки и нательные фуфайки </w:t>
            </w:r>
            <w:r>
              <w:lastRenderedPageBreak/>
              <w:t>прочие, кальсоны, трусы, ночные сорочки, пижамы, купальные халаты, домашние халаты и аналогичные изд</w:t>
            </w:r>
            <w:r>
              <w:t>елия мужские или для мальчиков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6107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6207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14.14.12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14.14.22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за исключением продуктов труда </w:t>
            </w:r>
            <w:r>
              <w:lastRenderedPageBreak/>
              <w:t>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60.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Майки и нательные фуфайки прочие</w:t>
            </w:r>
            <w:r>
              <w:t>, комбинации, нижние юбки, трусы, панталоны, ночные сорочки, пижамы, пеньюары, купальные халаты, домашние халаты и аналогичные изделия женские или для девочек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6108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6208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14.14.14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14.14.24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Майки, фуфайки с рукавами, прочие нательные фуфайки, прочие нижние рубашки трикотажные машинного или ручного вязания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14.14.30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</w:t>
            </w:r>
            <w:r>
              <w:t xml:space="preserve">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Детская одежда и принадлежности к детской одежде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14.19.11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Купальные костюмы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6112 31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6112 39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6112 41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6112 49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6211 11 000 0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6211 12 000 0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14.19.12.130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14.19.22.130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Колготы, чулки, гольфы, носки и </w:t>
            </w:r>
            <w:proofErr w:type="spellStart"/>
            <w:r>
              <w:t>подследники</w:t>
            </w:r>
            <w:proofErr w:type="spellEnd"/>
            <w:r>
              <w:t xml:space="preserve"> и прочие чулочно-носочные изделия, включая компрессионные чулочно-носочные изделия с </w:t>
            </w:r>
            <w:r>
              <w:lastRenderedPageBreak/>
              <w:t>распределенным</w:t>
            </w:r>
            <w:r>
              <w:t xml:space="preserve"> давлением (например, чулки для страдающих варикозным расширением вен), трикотажные машинного или ручного вязания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6115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14.31.10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65.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Перчатки, рукавицы и митенки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4203 21 000 0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4203 29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6216 00 000 0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14.19.13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14.19.23.140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14.19.31.110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14.19.31.120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32.30.15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(в части рукавиц и митенок)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Предметы одежды и принадлежности к одежде готовые прочие, в том числе трикотажные машинного или ручного вязания (кроме частей одежды и изделий </w:t>
            </w:r>
            <w:r>
              <w:t>медицинского назначения)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6114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6117 10 000 0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6117 80 100 9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6117 80 800 9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6217 10 000 0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14.19.12.190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14.19.19.111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14.19.19.119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14.19.23.190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Галстуки, галстуки-бабочки и шейные платки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6213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6117 80 800 1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14.19.19.112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Бюстгальтеры, пояса, корсеты, подтяжки, подвязки и аналогичные изделия трикотажные машинного или ручного вязания или </w:t>
            </w:r>
            <w:proofErr w:type="spellStart"/>
            <w:r>
              <w:t>нетрикотажные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6212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14.14.2</w:t>
            </w:r>
            <w: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Гетры, гамаши и аналогичные изделия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6406 90 900 0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15.20.40.130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за исключением продуктов труда ремесленников, определяемых законодательством субъектов </w:t>
            </w:r>
            <w:r>
              <w:lastRenderedPageBreak/>
              <w:t>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70.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Шляпы и прочие головные уборы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6504 00 000 0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6505 00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6506 99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14.19.42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14.19.43</w:t>
            </w:r>
          </w:p>
          <w:p w:rsidR="00F44F79" w:rsidRDefault="00255F8E" w:rsidP="009823FE">
            <w:pPr>
              <w:pStyle w:val="ConsPlusNormal0"/>
              <w:jc w:val="center"/>
            </w:pPr>
            <w:proofErr w:type="gramStart"/>
            <w:r>
              <w:t>(кроме 14.19.43.160,</w:t>
            </w:r>
            <w:proofErr w:type="gramEnd"/>
          </w:p>
          <w:p w:rsidR="00F44F79" w:rsidRDefault="00255F8E" w:rsidP="009823FE">
            <w:pPr>
              <w:pStyle w:val="ConsPlusNormal0"/>
              <w:jc w:val="center"/>
            </w:pPr>
            <w:r>
              <w:t>14.19.43.170,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14.19.43.180)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Белье постельное, столовое, туалетное и кухонное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13.92.12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13.92.13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13.92.14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Обувные товары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6401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6402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6403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6404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15.20.11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15.20.12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15.20.13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15.20.14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15.20.21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15.20.29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15.20.31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15.20.32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32.30.12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июля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продуктов труда ремесленников, определяемых законодательством субъектов Российской Федерации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Электроника и бытовая техника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Фотокамеры (кроме кинокамер), фотовспышки и лампы-вспышки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9006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(кроме 9006 91 000 0, 9006 99 000 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26.70.12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26.70.14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26.70.17.110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27.40.31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Транспортные средства и товары для транспортных средств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Велосипеды (в том числе с установленным вспомогательным двигателем и трехколесные) и велосипедные рамы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8711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8712 00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8714 91 100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9503 00 100 9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30.91.11.120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30.91.20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30.92.10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30.92.30.110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32.40.31.121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коды ОКПД 2 30.91.20 и 30.92.30.110 только в части рам велосипедных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75.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Шины и покрышки пневматические резиновые новые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4011 10 000 3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4011 10 000 9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4011 20 100 0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4011 20 900 0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4011 40 000 0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4011 70 000 0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4011 80 000 0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4011 90 000 0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22.11.11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22.11.12.110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22.11.13.110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22.11.14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декабря 2019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код ТН ВЭД 4011 90 000 0 и код ОКПД 2 22.11.14</w:t>
            </w:r>
            <w:r>
              <w:t xml:space="preserve"> в части шин и покрышек, предназначенных для колесных транспортных средств, в том числе сельскохозяйственных и лесохозяйственных тракторов и прицепов к ним, машин и оборудования (за исключением шин, предназначенных для колясок для людей, не способных перед</w:t>
            </w:r>
            <w:r>
              <w:t>вигаться)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Смазочные материалы и специальные автомобильные жидкости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  <w:jc w:val="center"/>
            </w:pPr>
          </w:p>
          <w:p w:rsidR="00F44F79" w:rsidRDefault="00255F8E" w:rsidP="009823FE">
            <w:pPr>
              <w:pStyle w:val="ConsPlusNormal0"/>
              <w:jc w:val="center"/>
            </w:pPr>
            <w:r>
              <w:t>(введено распоряжением Правительства РФ от 07.02.2025 N 249-р)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75(1).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Смазочные материалы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2710 19 820 0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2710 19 880 0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3403 19 100 0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3403 19 900 0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3403 99 000 0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19.20.29.111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19.20.29.112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19.20.29.119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19.20.29.120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19.20.29.190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19.20.29.210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19.20.29.220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19.20.29.230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19.20.29.290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20.59.41.000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75(2).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Специальные автомобильные жидкости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3819 00 000 0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3820 00 000 0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20.59.43.110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20.59.43.120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20.59.43.130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марта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</w:pP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Товары для животных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Корма для животных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2309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10.92.10 (кроме 10.92.10.300)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 xml:space="preserve">за исключением товаров, упакованных в организациях </w:t>
            </w:r>
            <w:r>
              <w:lastRenderedPageBreak/>
              <w:t>розничной торговли в присутствии потребителя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77.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Лекарственные препараты для ветеринарного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2936 90 000 9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2941 90 000 9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3001 20 900 0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3002 12 000 2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3002 12 000 3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3002 12 000 9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3002 15 000 0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3002 42 000 0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3002 90 300 0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3003 10 000 0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3003 20 000 0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3003 90 000 0 3004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3006 60 000 1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3808 91 800 0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21.10.51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21.10.54.120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21.10.54.180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21.10.60.193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21.20.10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21.20.21.110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21.20.21.130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21.20.22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21.20.23.190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2024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в отношении кода ТН ВЭД ЕАЭС 3002 42 000 0 и кода ОКПД 2 21.20.21.130, кроме вакцин, имеющих температурный режим хранения и транспортирования минус 60 градусов Цельсия или ниже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Товары для детей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  <w:jc w:val="center"/>
            </w:pPr>
          </w:p>
          <w:p w:rsidR="00F44F79" w:rsidRDefault="00255F8E" w:rsidP="009823FE">
            <w:pPr>
              <w:pStyle w:val="ConsPlusNormal0"/>
              <w:jc w:val="center"/>
            </w:pPr>
            <w:r>
              <w:t>(введено распоряжением Правительства РФ от 07.02.2025 N 249-р)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Игры и игрушки для детей до 14 лет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9503 00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9504 40 000 0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9504 90 100 0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9504 90 800 9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32.40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1 сентября 2025 г.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воздушных шаров, велосипедов трехколесных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  <w:outlineLvl w:val="2"/>
            </w:pPr>
            <w:r>
              <w:t>Товары, используемые при строительстве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60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4F79" w:rsidRDefault="00F44F79" w:rsidP="009823FE">
            <w:pPr>
              <w:pStyle w:val="ConsPlusNormal0"/>
              <w:jc w:val="center"/>
            </w:pPr>
          </w:p>
          <w:p w:rsidR="00F44F79" w:rsidRDefault="00255F8E" w:rsidP="009823FE">
            <w:pPr>
              <w:pStyle w:val="ConsPlusNormal0"/>
              <w:jc w:val="center"/>
            </w:pPr>
            <w:r>
              <w:t>(введено распоряжением Правительства РФ от 07.02.2025 N 249-р)</w:t>
            </w:r>
          </w:p>
        </w:tc>
      </w:tr>
      <w:tr w:rsidR="00F44F79" w:rsidTr="009823F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Отдельные виды строительных материалов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F79" w:rsidRDefault="00255F8E" w:rsidP="009823FE">
            <w:pPr>
              <w:pStyle w:val="ConsPlusNormal0"/>
              <w:jc w:val="center"/>
            </w:pPr>
            <w:r>
              <w:t>2518 20 000 0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2520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2522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2523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(за исключением 2523 10 000 0)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3816 00 000 0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3214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(за исключением 3214 90 000 1)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3824 50 900 0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20.30.22.120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20.30.22.160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20.30.22.170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20.30.22.180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20.30.22.210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23.20.13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23.51.12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23.52.10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23.52.20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23.52.30</w:t>
            </w:r>
          </w:p>
          <w:p w:rsidR="00F44F79" w:rsidRDefault="00255F8E" w:rsidP="009823FE">
            <w:pPr>
              <w:pStyle w:val="ConsPlusNormal0"/>
              <w:jc w:val="center"/>
            </w:pPr>
            <w:r>
              <w:t>23.64.10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F79" w:rsidRDefault="00255F8E" w:rsidP="009823FE">
            <w:pPr>
              <w:pStyle w:val="ConsPlusNormal0"/>
              <w:jc w:val="center"/>
            </w:pPr>
            <w:r>
              <w:lastRenderedPageBreak/>
              <w:t>1 сентября 2025 г.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4F79" w:rsidRDefault="00255F8E" w:rsidP="009823FE">
            <w:pPr>
              <w:pStyle w:val="ConsPlusNormal0"/>
            </w:pPr>
            <w:r>
              <w:t>за исключением упакованных в упаковки грузоподъемностью более 300 килограммов</w:t>
            </w:r>
          </w:p>
        </w:tc>
      </w:tr>
    </w:tbl>
    <w:p w:rsidR="009823FE" w:rsidRDefault="009823FE" w:rsidP="009823FE">
      <w:pPr>
        <w:pStyle w:val="ConsPlusNormal0"/>
        <w:jc w:val="both"/>
      </w:pPr>
      <w:r>
        <w:lastRenderedPageBreak/>
        <w:br w:type="textWrapping" w:clear="all"/>
        <w:t>&lt;*&gt; При определении товаров, подлежащих обязательной маркировке средствами идентификации в соответствии с настоящим перечнем необходимо руководствоваться одновременно кодом ОКПД 2 и кодом ТН ВЭД ЕАЭС, за исключением случаев, указанных в примечании к соответствующим товарным позициям.</w:t>
      </w:r>
    </w:p>
    <w:p w:rsidR="009823FE" w:rsidRDefault="009823FE">
      <w:pPr>
        <w:pStyle w:val="ConsPlusNormal0"/>
        <w:sectPr w:rsidR="009823FE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9823FE" w:rsidRDefault="009823FE" w:rsidP="009823FE">
      <w:pPr>
        <w:pStyle w:val="ConsPlusNormal0"/>
        <w:pBdr>
          <w:bottom w:val="single" w:sz="6" w:space="0" w:color="auto"/>
        </w:pBdr>
        <w:tabs>
          <w:tab w:val="left" w:pos="2581"/>
          <w:tab w:val="right" w:pos="10207"/>
        </w:tabs>
        <w:spacing w:before="100" w:after="100"/>
        <w:rPr>
          <w:sz w:val="2"/>
          <w:szCs w:val="2"/>
        </w:rPr>
      </w:pPr>
      <w:bookmarkStart w:id="1" w:name="P1311"/>
      <w:bookmarkEnd w:id="1"/>
    </w:p>
    <w:sectPr w:rsidR="009823FE" w:rsidSect="00F44F7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F8E" w:rsidRDefault="00255F8E" w:rsidP="00F44F79">
      <w:r>
        <w:separator/>
      </w:r>
    </w:p>
  </w:endnote>
  <w:endnote w:type="continuationSeparator" w:id="0">
    <w:p w:rsidR="00255F8E" w:rsidRDefault="00255F8E" w:rsidP="00F44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9" w:rsidRDefault="00F44F79" w:rsidP="009823FE">
    <w:pPr>
      <w:pStyle w:val="ConsPlusNormal0"/>
      <w:pBdr>
        <w:bottom w:val="single" w:sz="12" w:space="1" w:color="auto"/>
      </w:pBdr>
      <w:rPr>
        <w:sz w:val="2"/>
        <w:szCs w:val="2"/>
      </w:rPr>
    </w:pPr>
  </w:p>
  <w:p w:rsidR="00F44F79" w:rsidRDefault="00255F8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9" w:rsidRDefault="00F44F7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F79" w:rsidRDefault="00255F8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9" w:rsidRDefault="00255F8E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9" w:rsidRDefault="00F44F7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F79" w:rsidRDefault="00255F8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9" w:rsidRDefault="00F44F7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F44F7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44F79" w:rsidRDefault="00255F8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44F79" w:rsidRDefault="00F44F79">
          <w:pPr>
            <w:pStyle w:val="ConsPlusNormal0"/>
            <w:jc w:val="center"/>
          </w:pPr>
          <w:hyperlink r:id="rId1">
            <w:r w:rsidR="00255F8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44F79" w:rsidRDefault="00255F8E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F44F79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F44F79">
            <w:fldChar w:fldCharType="separate"/>
          </w:r>
          <w:r w:rsidR="009823FE">
            <w:rPr>
              <w:rFonts w:ascii="Tahoma" w:hAnsi="Tahoma" w:cs="Tahoma"/>
              <w:noProof/>
            </w:rPr>
            <w:t>4</w:t>
          </w:r>
          <w:r w:rsidR="00F44F79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F44F79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F44F79">
            <w:fldChar w:fldCharType="separate"/>
          </w:r>
          <w:r w:rsidR="009823FE">
            <w:rPr>
              <w:rFonts w:ascii="Tahoma" w:hAnsi="Tahoma" w:cs="Tahoma"/>
              <w:noProof/>
            </w:rPr>
            <w:t>40</w:t>
          </w:r>
          <w:r w:rsidR="00F44F79">
            <w:fldChar w:fldCharType="end"/>
          </w:r>
        </w:p>
      </w:tc>
    </w:tr>
  </w:tbl>
  <w:p w:rsidR="00F44F79" w:rsidRDefault="00255F8E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9" w:rsidRDefault="00255F8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F8E" w:rsidRDefault="00255F8E" w:rsidP="00F44F79">
      <w:r>
        <w:separator/>
      </w:r>
    </w:p>
  </w:footnote>
  <w:footnote w:type="continuationSeparator" w:id="0">
    <w:p w:rsidR="00255F8E" w:rsidRDefault="00255F8E" w:rsidP="00F44F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9" w:rsidRDefault="00F44F79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9" w:rsidRDefault="00F44F79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555"/>
      <w:gridCol w:w="4732"/>
    </w:tblGrid>
    <w:tr w:rsidR="00F44F7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44F79" w:rsidRDefault="00255F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28.04.2018 N 792-р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&lt;Об утверждении перечня отдельных товаров,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подл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F44F79" w:rsidRDefault="00255F8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F44F79" w:rsidRDefault="00F44F7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F44F79" w:rsidRDefault="00F44F79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F79" w:rsidRPr="009823FE" w:rsidRDefault="00F44F79" w:rsidP="009823F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4F79"/>
    <w:rsid w:val="00255F8E"/>
    <w:rsid w:val="009823FE"/>
    <w:rsid w:val="00F4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F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F44F7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44F7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F44F7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F44F7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F44F7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F44F7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44F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F44F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F44F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F44F7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F44F7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F44F79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F44F79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F44F79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F44F7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F44F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F44F79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9823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3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823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23FE"/>
  </w:style>
  <w:style w:type="paragraph" w:styleId="a7">
    <w:name w:val="footer"/>
    <w:basedOn w:val="a"/>
    <w:link w:val="a8"/>
    <w:uiPriority w:val="99"/>
    <w:semiHidden/>
    <w:unhideWhenUsed/>
    <w:rsid w:val="009823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23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header" Target="header4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7184</Words>
  <Characters>40954</Characters>
  <Application>Microsoft Office Word</Application>
  <DocSecurity>0</DocSecurity>
  <Lines>341</Lines>
  <Paragraphs>96</Paragraphs>
  <ScaleCrop>false</ScaleCrop>
  <Company>КонсультантПлюс Версия 4024.00.50</Company>
  <LinksUpToDate>false</LinksUpToDate>
  <CharactersWithSpaces>48042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28.04.2018 N 792-р
(ред. от 07.02.2025)
&lt;Об утверждении перечня отдельных товаров, подлежащих обязательной маркировке средствами идентификации&gt;</dc:title>
  <dc:creator>Федосеева А.М.</dc:creator>
  <cp:lastModifiedBy>fedoseevaam</cp:lastModifiedBy>
  <cp:revision>2</cp:revision>
  <dcterms:created xsi:type="dcterms:W3CDTF">2025-03-18T12:21:00Z</dcterms:created>
  <dcterms:modified xsi:type="dcterms:W3CDTF">2025-03-18T12:21:00Z</dcterms:modified>
</cp:coreProperties>
</file>