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E6" w:rsidRDefault="00C04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ярмарочных мероприятий</w:t>
      </w:r>
    </w:p>
    <w:p w:rsidR="00330AE6" w:rsidRDefault="00C0434F" w:rsidP="00421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муниципального образования Терский район на 2025 год</w:t>
      </w:r>
      <w:r>
        <w:rPr>
          <w:rStyle w:val="af2"/>
          <w:rFonts w:ascii="Times New Roman" w:hAnsi="Times New Roman" w:cs="Times New Roman"/>
          <w:b/>
          <w:sz w:val="28"/>
        </w:rPr>
        <w:footnoteReference w:id="1"/>
      </w:r>
    </w:p>
    <w:tbl>
      <w:tblPr>
        <w:tblStyle w:val="af3"/>
        <w:tblW w:w="15309" w:type="dxa"/>
        <w:tblInd w:w="-459" w:type="dxa"/>
        <w:tblLayout w:type="fixed"/>
        <w:tblLook w:val="04A0"/>
      </w:tblPr>
      <w:tblGrid>
        <w:gridCol w:w="567"/>
        <w:gridCol w:w="1843"/>
        <w:gridCol w:w="1417"/>
        <w:gridCol w:w="709"/>
        <w:gridCol w:w="850"/>
        <w:gridCol w:w="2693"/>
        <w:gridCol w:w="1418"/>
        <w:gridCol w:w="1276"/>
        <w:gridCol w:w="1275"/>
        <w:gridCol w:w="3261"/>
      </w:tblGrid>
      <w:tr w:rsidR="00330AE6" w:rsidTr="00421465">
        <w:tc>
          <w:tcPr>
            <w:tcW w:w="567" w:type="dxa"/>
            <w:vMerge w:val="restart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330AE6" w:rsidRDefault="00C0434F" w:rsidP="00421465">
            <w:pPr>
              <w:ind w:left="146" w:hanging="14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ярмарки</w:t>
            </w:r>
          </w:p>
        </w:tc>
        <w:tc>
          <w:tcPr>
            <w:tcW w:w="1417" w:type="dxa"/>
            <w:vMerge w:val="restart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Специализация ярмарки</w:t>
            </w:r>
            <w:r>
              <w:rPr>
                <w:rStyle w:val="af2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gridSpan w:val="2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торговых мест на ярмарке</w:t>
            </w:r>
          </w:p>
        </w:tc>
        <w:tc>
          <w:tcPr>
            <w:tcW w:w="2693" w:type="dxa"/>
            <w:vMerge w:val="restart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Виды реализуемой продукции</w:t>
            </w:r>
          </w:p>
        </w:tc>
        <w:tc>
          <w:tcPr>
            <w:tcW w:w="1418" w:type="dxa"/>
            <w:vMerge w:val="restart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Координаты</w:t>
            </w:r>
          </w:p>
        </w:tc>
        <w:tc>
          <w:tcPr>
            <w:tcW w:w="1275" w:type="dxa"/>
            <w:vMerge w:val="restart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3261" w:type="dxa"/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 организатор ярмарки</w:t>
            </w:r>
          </w:p>
        </w:tc>
      </w:tr>
      <w:tr w:rsidR="00330AE6" w:rsidTr="00421465">
        <w:trPr>
          <w:trHeight w:val="2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30AE6" w:rsidRDefault="00330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30AE6" w:rsidRDefault="00330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30AE6" w:rsidRDefault="00330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для реализации товаров местного производства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30AE6" w:rsidRDefault="00330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30AE6" w:rsidRDefault="00330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30AE6" w:rsidRDefault="00330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330AE6" w:rsidRDefault="00330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Контактный телефон</w:t>
            </w:r>
          </w:p>
          <w:p w:rsidR="00330AE6" w:rsidRDefault="00C04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</w:tr>
      <w:tr w:rsidR="00330AE6" w:rsidTr="00421465">
        <w:trPr>
          <w:trHeight w:val="19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Рождественская ярмарка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Площадь у Дома культуры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(ул. Беломорская д.1а)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 января 2025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0AE6" w:rsidTr="00421465">
        <w:trPr>
          <w:trHeight w:val="38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Ярмарка на Масленицу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Площадь у Дома культуры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(ул. Беломорская д.1а)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02 марта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30AE6" w:rsidTr="00421465">
        <w:trPr>
          <w:trHeight w:val="18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Ярмарка народных ремёсел,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посвящённая</w:t>
            </w:r>
            <w:proofErr w:type="gram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Дню России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Площадь у Дома культуры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(ул. Беломорская д.1а)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66.677756, 34.344921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12.06.2025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30AE6" w:rsidTr="00421465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Ярмарка народных ремёсел </w:t>
            </w: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</w:p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Поморской гребной регате</w:t>
            </w:r>
          </w:p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Фестиваль «Серебро»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мясной и рыбной продукции. Местная продукция (ягоды, грибы).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Поляна Регаты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66.684882, 34.337883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07.2025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Администрация Терского района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Отдел культуры, спорта, молодежной и социальной политики -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Анисимова Ольга Петровна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881559-51360</w:t>
            </w:r>
          </w:p>
          <w:p w:rsidR="00330AE6" w:rsidRPr="00421465" w:rsidRDefault="003C2427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mailto:osotkis@mail.ru" w:history="1">
              <w:r w:rsidR="00C0434F" w:rsidRPr="00421465">
                <w:rPr>
                  <w:rStyle w:val="af4"/>
                  <w:rFonts w:ascii="Times New Roman" w:hAnsi="Times New Roman" w:cs="Times New Roman"/>
                  <w:color w:val="000000" w:themeColor="text1"/>
                </w:rPr>
                <w:t>osotkis@mail.ru</w:t>
              </w:r>
            </w:hyperlink>
            <w:proofErr w:type="gramStart"/>
            <w:r w:rsidR="00C0434F" w:rsidRPr="00421465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МАУ Центр по физической культуре, спорту и туризму -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Пирогова Янина Игоревна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881559-51744</w:t>
            </w:r>
          </w:p>
          <w:p w:rsidR="00330AE6" w:rsidRPr="00421465" w:rsidRDefault="003C2427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tooltip="mailto:cfks-t@mail.ru" w:history="1">
              <w:r w:rsidR="00C0434F" w:rsidRPr="00421465">
                <w:rPr>
                  <w:rStyle w:val="af4"/>
                  <w:rFonts w:ascii="Times New Roman" w:hAnsi="Times New Roman" w:cs="Times New Roman"/>
                  <w:color w:val="000000" w:themeColor="text1"/>
                </w:rPr>
                <w:t>cfks-t@mail.ru</w:t>
              </w:r>
            </w:hyperlink>
            <w:proofErr w:type="gramStart"/>
            <w:r w:rsidR="00C0434F" w:rsidRPr="00421465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0AE6" w:rsidTr="0042146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Ярмарка народных ремёсел на Празднике Белого моря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Продажа мясной и рыбной продукции. Местная продукция (ягоды, грибы).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Площадка на берегу Малой </w:t>
            </w:r>
            <w:proofErr w:type="spellStart"/>
            <w:r w:rsidRPr="00421465">
              <w:rPr>
                <w:rFonts w:ascii="Times New Roman" w:hAnsi="Times New Roman" w:cs="Times New Roman"/>
                <w:color w:val="000000" w:themeColor="text1"/>
              </w:rPr>
              <w:t>Пирьей</w:t>
            </w:r>
            <w:proofErr w:type="spell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Губы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66.684882, 34.337883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08.2025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0AE6" w:rsidTr="00421465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421465" w:rsidRPr="004214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Ярмарка народных ремёсел </w:t>
            </w: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Празднике</w:t>
            </w:r>
            <w:proofErr w:type="gram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1465">
              <w:rPr>
                <w:rFonts w:ascii="Times New Roman" w:hAnsi="Times New Roman" w:cs="Times New Roman"/>
                <w:color w:val="000000" w:themeColor="text1"/>
              </w:rPr>
              <w:t>Козули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мясной и рыбной продукции. Местная продукция (ягоды, грибы).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08.2025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0AE6" w:rsidTr="00421465">
        <w:trPr>
          <w:trHeight w:val="15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Выставка - ярмарка продуктов сельскохозяйственного производства и цветоводства, выращенных на собственных участках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п. Умба (в рамках празднования Дня Умбы)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  <w:proofErr w:type="gram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(универсальная выходного дня)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овощей, цветов, семян, саженцев,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молочной продукции; мёда, </w:t>
            </w:r>
            <w:proofErr w:type="spellStart"/>
            <w:r w:rsidRPr="00421465">
              <w:rPr>
                <w:rFonts w:ascii="Times New Roman" w:hAnsi="Times New Roman" w:cs="Times New Roman"/>
                <w:color w:val="000000" w:themeColor="text1"/>
              </w:rPr>
              <w:t>ягодн</w:t>
            </w: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spellEnd"/>
            <w:r w:rsidRPr="0042146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грибной продукции, выпечки, кондитерских изделий и сувенирной продукции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Площадь у Дома культуры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(ул. Беломорская д.1а)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Сентябрь 2025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30AE6" w:rsidTr="00421465">
        <w:trPr>
          <w:trHeight w:val="240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Покровская ярмарка народных ремёсел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  <w:proofErr w:type="gram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(универсальная выходного дня)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Фойе  Дома культуры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(ул. </w:t>
            </w: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Беломорская</w:t>
            </w:r>
            <w:proofErr w:type="gram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д.1а), возможно проведение в помещении ДК.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66.677756, 34.344921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Октябрь 2025</w:t>
            </w:r>
            <w:r w:rsidR="0042146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дата уточняется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30AE6" w:rsidTr="00421465">
        <w:trPr>
          <w:trHeight w:val="18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Предновогодняя ярмарка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21465">
              <w:rPr>
                <w:rFonts w:ascii="Times New Roman" w:hAnsi="Times New Roman" w:cs="Times New Roman"/>
                <w:color w:val="000000" w:themeColor="text1"/>
              </w:rPr>
              <w:t>Праздничная</w:t>
            </w:r>
            <w:proofErr w:type="gramEnd"/>
            <w:r w:rsidRPr="00421465">
              <w:rPr>
                <w:rFonts w:ascii="Times New Roman" w:hAnsi="Times New Roman" w:cs="Times New Roman"/>
                <w:color w:val="000000" w:themeColor="text1"/>
              </w:rPr>
              <w:t xml:space="preserve"> (универсальная выходного дня)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Продажа сувенирной продукции, изготовленной руками мастеров и народных умельцев Умбы и мастеров из других городов и регионов.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Кулинарные изделия, выпечка.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Дом культуры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(ул. Беломорская д.1а),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Декабрь 2025</w:t>
            </w:r>
            <w:r w:rsidR="0042146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дата уточняется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330AE6" w:rsidTr="00421465">
        <w:trPr>
          <w:trHeight w:val="1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0AE6" w:rsidRPr="00421465" w:rsidRDefault="00421465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C0434F" w:rsidRPr="004214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Ярмарки выходного дня</w:t>
            </w:r>
          </w:p>
          <w:p w:rsidR="00330AE6" w:rsidRPr="00421465" w:rsidRDefault="00330AE6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0AE6" w:rsidRPr="00421465" w:rsidRDefault="00330AE6" w:rsidP="0042146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Вещевые ярмарки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Ярмарки меховых изделий, обуви, верхней одежды, цветов семян рассады, головных уборов, детской одежды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МБУ ДК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ул. Беломорская д.1а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66.677756, 34.344921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1-2 раза в месяц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Дом культуры городского поселения Умба, ответственный Ушакова О.Н.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</w:rPr>
              <w:t>88155950056</w:t>
            </w:r>
          </w:p>
          <w:p w:rsidR="00330AE6" w:rsidRPr="00421465" w:rsidRDefault="00C0434F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1465">
              <w:rPr>
                <w:rFonts w:ascii="Times New Roman" w:hAnsi="Times New Roman" w:cs="Times New Roman"/>
                <w:color w:val="000000" w:themeColor="text1"/>
                <w:lang w:val="en-US"/>
              </w:rPr>
              <w:t>ivis.dk@mail.ru</w:t>
            </w:r>
          </w:p>
          <w:p w:rsidR="00330AE6" w:rsidRPr="00421465" w:rsidRDefault="00330AE6" w:rsidP="0042146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30AE6" w:rsidRDefault="00330A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E6" w:rsidRDefault="00C04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</w:t>
      </w:r>
    </w:p>
    <w:sectPr w:rsidR="00330AE6" w:rsidSect="00330A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9D" w:rsidRDefault="0039589D">
      <w:pPr>
        <w:spacing w:after="0" w:line="240" w:lineRule="auto"/>
      </w:pPr>
      <w:r>
        <w:separator/>
      </w:r>
    </w:p>
  </w:endnote>
  <w:endnote w:type="continuationSeparator" w:id="0">
    <w:p w:rsidR="0039589D" w:rsidRDefault="0039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9D" w:rsidRDefault="0039589D">
      <w:pPr>
        <w:spacing w:after="0" w:line="240" w:lineRule="auto"/>
      </w:pPr>
      <w:r>
        <w:separator/>
      </w:r>
    </w:p>
  </w:footnote>
  <w:footnote w:type="continuationSeparator" w:id="0">
    <w:p w:rsidR="0039589D" w:rsidRDefault="0039589D">
      <w:pPr>
        <w:spacing w:after="0" w:line="240" w:lineRule="auto"/>
      </w:pPr>
      <w:r>
        <w:continuationSeparator/>
      </w:r>
    </w:p>
  </w:footnote>
  <w:footnote w:id="1">
    <w:p w:rsidR="00330AE6" w:rsidRDefault="00C0434F">
      <w:pPr>
        <w:pStyle w:val="ab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план выставочно-ярмарочных мероприятий на 2025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 стоит включать мероприятия, ориентированные полностью или частично на реализацию населению продовольственных и непродовольственных товаров.</w:t>
      </w:r>
    </w:p>
  </w:footnote>
  <w:footnote w:id="2">
    <w:p w:rsidR="00330AE6" w:rsidRDefault="00C0434F">
      <w:pPr>
        <w:pStyle w:val="ab"/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Универсальная</w:t>
      </w:r>
      <w:proofErr w:type="gramEnd"/>
      <w:r>
        <w:rPr>
          <w:rFonts w:ascii="Times New Roman" w:hAnsi="Times New Roman" w:cs="Times New Roman"/>
        </w:rPr>
        <w:t xml:space="preserve"> (без ярмарок выходного дня), универсальная выходного дня (праздничная), специализированная по продаже в основном продовольственных товаров, специализированная по продаже в основном непродовольственных товаров, специализированная прочая.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AE6"/>
    <w:rsid w:val="00330AE6"/>
    <w:rsid w:val="0039589D"/>
    <w:rsid w:val="003C2427"/>
    <w:rsid w:val="00421465"/>
    <w:rsid w:val="00C0434F"/>
    <w:rsid w:val="00D6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30AE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30AE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30AE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30AE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30AE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30AE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30AE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30AE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30AE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30AE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30AE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30AE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30AE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30AE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30AE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30AE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30AE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30AE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0AE6"/>
    <w:pPr>
      <w:ind w:left="720"/>
      <w:contextualSpacing/>
    </w:pPr>
  </w:style>
  <w:style w:type="paragraph" w:styleId="a4">
    <w:name w:val="No Spacing"/>
    <w:uiPriority w:val="1"/>
    <w:qFormat/>
    <w:rsid w:val="00330AE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30AE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30AE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0AE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0AE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30AE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30AE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0A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0AE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30A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30AE6"/>
  </w:style>
  <w:style w:type="paragraph" w:customStyle="1" w:styleId="Footer">
    <w:name w:val="Footer"/>
    <w:basedOn w:val="a"/>
    <w:link w:val="CaptionChar"/>
    <w:uiPriority w:val="99"/>
    <w:unhideWhenUsed/>
    <w:rsid w:val="00330A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30AE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30AE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30AE6"/>
  </w:style>
  <w:style w:type="table" w:customStyle="1" w:styleId="TableGridLight">
    <w:name w:val="Table Grid Light"/>
    <w:basedOn w:val="a1"/>
    <w:uiPriority w:val="59"/>
    <w:rsid w:val="00330A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0A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0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0A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0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330AE6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330AE6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30AE6"/>
    <w:rPr>
      <w:sz w:val="20"/>
    </w:rPr>
  </w:style>
  <w:style w:type="character" w:styleId="ae">
    <w:name w:val="endnote reference"/>
    <w:basedOn w:val="a0"/>
    <w:uiPriority w:val="99"/>
    <w:semiHidden/>
    <w:unhideWhenUsed/>
    <w:rsid w:val="00330AE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30AE6"/>
    <w:pPr>
      <w:spacing w:after="57"/>
    </w:pPr>
  </w:style>
  <w:style w:type="paragraph" w:styleId="21">
    <w:name w:val="toc 2"/>
    <w:basedOn w:val="a"/>
    <w:next w:val="a"/>
    <w:uiPriority w:val="39"/>
    <w:unhideWhenUsed/>
    <w:rsid w:val="00330AE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30AE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30AE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30AE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30AE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30AE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30AE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30AE6"/>
    <w:pPr>
      <w:spacing w:after="57"/>
      <w:ind w:left="2268"/>
    </w:pPr>
  </w:style>
  <w:style w:type="paragraph" w:styleId="af">
    <w:name w:val="TOC Heading"/>
    <w:uiPriority w:val="39"/>
    <w:unhideWhenUsed/>
    <w:rsid w:val="00330AE6"/>
  </w:style>
  <w:style w:type="paragraph" w:styleId="af0">
    <w:name w:val="table of figures"/>
    <w:basedOn w:val="a"/>
    <w:next w:val="a"/>
    <w:uiPriority w:val="99"/>
    <w:unhideWhenUsed/>
    <w:rsid w:val="00330AE6"/>
    <w:pPr>
      <w:spacing w:after="0"/>
    </w:pPr>
  </w:style>
  <w:style w:type="paragraph" w:styleId="ab">
    <w:name w:val="footnote text"/>
    <w:basedOn w:val="a"/>
    <w:link w:val="af1"/>
    <w:uiPriority w:val="99"/>
    <w:semiHidden/>
    <w:unhideWhenUsed/>
    <w:rsid w:val="00330AE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b"/>
    <w:uiPriority w:val="99"/>
    <w:semiHidden/>
    <w:rsid w:val="00330AE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30AE6"/>
    <w:rPr>
      <w:vertAlign w:val="superscript"/>
    </w:rPr>
  </w:style>
  <w:style w:type="table" w:styleId="af3">
    <w:name w:val="Table Grid"/>
    <w:basedOn w:val="a1"/>
    <w:rsid w:val="00330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330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ks-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otki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F9C07-585F-42A1-B8C6-A668D7B4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799</Words>
  <Characters>4559</Characters>
  <Application>Microsoft Office Word</Application>
  <DocSecurity>0</DocSecurity>
  <Lines>37</Lines>
  <Paragraphs>10</Paragraphs>
  <ScaleCrop>false</ScaleCrop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fedoseevaam</cp:lastModifiedBy>
  <cp:revision>3</cp:revision>
  <dcterms:created xsi:type="dcterms:W3CDTF">2024-12-04T08:02:00Z</dcterms:created>
  <dcterms:modified xsi:type="dcterms:W3CDTF">2024-12-16T11:17:00Z</dcterms:modified>
</cp:coreProperties>
</file>