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CE" w:rsidRDefault="00792ACE" w:rsidP="002714BC">
      <w:pPr>
        <w:pStyle w:val="ConsPlusNormal"/>
        <w:jc w:val="both"/>
      </w:pPr>
    </w:p>
    <w:p w:rsidR="00792ACE" w:rsidRDefault="00792ACE">
      <w:pPr>
        <w:pStyle w:val="ConsPlusNormal"/>
        <w:jc w:val="right"/>
        <w:outlineLvl w:val="0"/>
      </w:pPr>
      <w:r>
        <w:t>Утвержден</w:t>
      </w:r>
    </w:p>
    <w:p w:rsidR="00792ACE" w:rsidRDefault="00792ACE">
      <w:pPr>
        <w:pStyle w:val="ConsPlusNormal"/>
        <w:jc w:val="right"/>
      </w:pPr>
      <w:r>
        <w:t>постановлением</w:t>
      </w:r>
    </w:p>
    <w:p w:rsidR="00792ACE" w:rsidRDefault="00792ACE">
      <w:pPr>
        <w:pStyle w:val="ConsPlusNormal"/>
        <w:jc w:val="right"/>
      </w:pPr>
      <w:r>
        <w:t>Губернатора Мурманской области</w:t>
      </w:r>
    </w:p>
    <w:p w:rsidR="00792ACE" w:rsidRDefault="00792ACE">
      <w:pPr>
        <w:pStyle w:val="ConsPlusNormal"/>
        <w:jc w:val="right"/>
      </w:pPr>
      <w:r>
        <w:t>от 27 февраля 2018 г. N 14-ПГ</w:t>
      </w:r>
    </w:p>
    <w:p w:rsidR="00792ACE" w:rsidRDefault="00792ACE">
      <w:pPr>
        <w:pStyle w:val="ConsPlusNormal"/>
        <w:ind w:firstLine="540"/>
        <w:jc w:val="both"/>
      </w:pPr>
    </w:p>
    <w:p w:rsidR="00792ACE" w:rsidRDefault="00792ACE">
      <w:pPr>
        <w:pStyle w:val="ConsPlusTitle"/>
        <w:jc w:val="center"/>
      </w:pPr>
      <w:bookmarkStart w:id="0" w:name="P113"/>
      <w:bookmarkEnd w:id="0"/>
      <w:r>
        <w:t>СОСТАВ</w:t>
      </w:r>
    </w:p>
    <w:p w:rsidR="00792ACE" w:rsidRDefault="00792ACE">
      <w:pPr>
        <w:pStyle w:val="ConsPlusTitle"/>
        <w:jc w:val="center"/>
      </w:pPr>
      <w:r>
        <w:t>СОВЕТА ПО ВОПРОСАМ ЗАЩИТЫ ПРАВ ПОТРЕБИТЕЛЕЙ</w:t>
      </w:r>
    </w:p>
    <w:p w:rsidR="00792ACE" w:rsidRDefault="00792ACE">
      <w:pPr>
        <w:pStyle w:val="ConsPlusTitle"/>
        <w:jc w:val="center"/>
      </w:pPr>
      <w:r>
        <w:t>ПРИ ГУБЕРНАТОРЕ МУРМАНСКОЙ ОБЛАСТИ</w:t>
      </w:r>
    </w:p>
    <w:p w:rsidR="00792ACE" w:rsidRDefault="00792A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92A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ACE" w:rsidRDefault="00792A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ACE" w:rsidRDefault="00792A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2ACE" w:rsidRDefault="00792A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2ACE" w:rsidRDefault="00792A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Мурманской области</w:t>
            </w:r>
            <w:proofErr w:type="gramEnd"/>
          </w:p>
          <w:p w:rsidR="00792ACE" w:rsidRDefault="00792A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22.03.2023 </w:t>
            </w:r>
            <w:hyperlink r:id="rId4">
              <w:r>
                <w:rPr>
                  <w:color w:val="0000FF"/>
                </w:rPr>
                <w:t>N 32-ПГ</w:t>
              </w:r>
            </w:hyperlink>
            <w:r>
              <w:rPr>
                <w:color w:val="392C69"/>
              </w:rPr>
              <w:t xml:space="preserve">, от 23.10.2023 </w:t>
            </w:r>
            <w:hyperlink r:id="rId5">
              <w:r>
                <w:rPr>
                  <w:color w:val="0000FF"/>
                </w:rPr>
                <w:t>N 129-ПГ</w:t>
              </w:r>
            </w:hyperlink>
            <w:r>
              <w:rPr>
                <w:color w:val="392C69"/>
              </w:rPr>
              <w:t xml:space="preserve">, от 17.07.2024 </w:t>
            </w:r>
            <w:hyperlink r:id="rId6">
              <w:r>
                <w:rPr>
                  <w:color w:val="0000FF"/>
                </w:rPr>
                <w:t>N 78-ПГ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ACE" w:rsidRDefault="00792ACE">
            <w:pPr>
              <w:pStyle w:val="ConsPlusNormal"/>
            </w:pPr>
          </w:p>
        </w:tc>
      </w:tr>
    </w:tbl>
    <w:p w:rsidR="00792ACE" w:rsidRDefault="00792AC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24"/>
        <w:gridCol w:w="6190"/>
      </w:tblGrid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Чибис</w:t>
            </w:r>
          </w:p>
          <w:p w:rsidR="00792ACE" w:rsidRDefault="00792ACE">
            <w:pPr>
              <w:pStyle w:val="ConsPlusNormal"/>
            </w:pPr>
            <w:r>
              <w:t>Андрей Владимирович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  <w:jc w:val="both"/>
            </w:pPr>
            <w:r>
              <w:t>- Губернатор Мурманской области (председатель Совета)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Кузнецова</w:t>
            </w:r>
          </w:p>
          <w:p w:rsidR="00792ACE" w:rsidRDefault="00792ACE">
            <w:pPr>
              <w:pStyle w:val="ConsPlusNormal"/>
            </w:pPr>
            <w:r>
              <w:t>Ольга Александровна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- заместитель Губернатора Мурманской области (заместитель председателя Совета)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Федосеева</w:t>
            </w:r>
          </w:p>
          <w:p w:rsidR="00792ACE" w:rsidRDefault="00792ACE">
            <w:pPr>
              <w:pStyle w:val="ConsPlusNormal"/>
            </w:pPr>
            <w:r>
              <w:t>Александра Михайловна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- главный специалист управления стратегического планирования Министерства развития Арктики и экономики Мурманской области (секретарь Совета)</w:t>
            </w:r>
          </w:p>
        </w:tc>
      </w:tr>
      <w:tr w:rsidR="00792ACE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Члены Совета: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Акулова</w:t>
            </w:r>
          </w:p>
          <w:p w:rsidR="00792ACE" w:rsidRDefault="00792ACE">
            <w:pPr>
              <w:pStyle w:val="ConsPlusNormal"/>
            </w:pPr>
            <w:proofErr w:type="spellStart"/>
            <w:r>
              <w:t>Элина</w:t>
            </w:r>
            <w:proofErr w:type="spellEnd"/>
            <w:r>
              <w:t xml:space="preserve"> Васильевна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  <w:jc w:val="both"/>
            </w:pPr>
            <w:r>
              <w:t>- и.о. министра государственного жилищного и строительного надзора Мурманской области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proofErr w:type="spellStart"/>
            <w:r>
              <w:t>Бортко</w:t>
            </w:r>
            <w:proofErr w:type="spellEnd"/>
          </w:p>
          <w:p w:rsidR="00792ACE" w:rsidRDefault="00792ACE">
            <w:pPr>
              <w:pStyle w:val="ConsPlusNormal"/>
            </w:pPr>
            <w:r>
              <w:t>Наталья Борисовна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- руководитель органа по сертификации услуг "Северный Меркурий" Союза "Торгово-промышленная палата Мурманской области"/Северная/ (по согласованию)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proofErr w:type="gramStart"/>
            <w:r>
              <w:t>Бузунов</w:t>
            </w:r>
            <w:proofErr w:type="gramEnd"/>
          </w:p>
          <w:p w:rsidR="00792ACE" w:rsidRDefault="00792ACE">
            <w:pPr>
              <w:pStyle w:val="ConsPlusNormal"/>
            </w:pPr>
            <w:r>
              <w:t>Алексей Анатольевич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- заместитель министра финансов Мурманской области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Говор</w:t>
            </w:r>
          </w:p>
          <w:p w:rsidR="00792ACE" w:rsidRDefault="00792ACE">
            <w:pPr>
              <w:pStyle w:val="ConsPlusNormal"/>
            </w:pPr>
            <w:r>
              <w:t>Марта Андреевна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  <w:jc w:val="both"/>
            </w:pPr>
            <w:r>
              <w:t>- Уполномоченный по защите прав предпринимателей в Мурманской области (по согласованию)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proofErr w:type="spellStart"/>
            <w:r>
              <w:t>Горельцева</w:t>
            </w:r>
            <w:proofErr w:type="spellEnd"/>
          </w:p>
          <w:p w:rsidR="00792ACE" w:rsidRDefault="00792ACE">
            <w:pPr>
              <w:pStyle w:val="ConsPlusNormal"/>
            </w:pPr>
            <w:r>
              <w:t>Ирина Леонидовна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- заместитель министра труда и социального развития Мурманской области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proofErr w:type="spellStart"/>
            <w:r>
              <w:t>Давлетшин</w:t>
            </w:r>
            <w:proofErr w:type="spellEnd"/>
          </w:p>
          <w:p w:rsidR="00792ACE" w:rsidRDefault="00792ACE">
            <w:pPr>
              <w:pStyle w:val="ConsPlusNormal"/>
            </w:pPr>
            <w:r>
              <w:t xml:space="preserve">Тимур </w:t>
            </w:r>
            <w:proofErr w:type="spellStart"/>
            <w:r>
              <w:t>Рустэмович</w:t>
            </w:r>
            <w:proofErr w:type="spellEnd"/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- первый заместитель министра культуры Мурманской области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proofErr w:type="spellStart"/>
            <w:r>
              <w:t>Должанов</w:t>
            </w:r>
            <w:proofErr w:type="spellEnd"/>
          </w:p>
          <w:p w:rsidR="00792ACE" w:rsidRDefault="00792ACE">
            <w:pPr>
              <w:pStyle w:val="ConsPlusNormal"/>
            </w:pPr>
            <w:r>
              <w:t>Кирилл Павлович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- заместитель руководителя Управления Федеральной службы судебных приставов по Мурманской области - заместитель главного судебного пристава Мурманской области (по согласованию)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Дягилева</w:t>
            </w:r>
          </w:p>
          <w:p w:rsidR="00792ACE" w:rsidRDefault="00792ACE">
            <w:pPr>
              <w:pStyle w:val="ConsPlusNormal"/>
            </w:pPr>
            <w:r>
              <w:t>Елена Васильевна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- заместитель Губернатора Мурманской области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Железняк</w:t>
            </w:r>
          </w:p>
          <w:p w:rsidR="00792ACE" w:rsidRDefault="00792ACE">
            <w:pPr>
              <w:pStyle w:val="ConsPlusNormal"/>
            </w:pPr>
            <w:r>
              <w:t>Юрий Михайлович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 xml:space="preserve">- управляющий Отделением по Мурманской области Северо-Западного главного управления Центрального банка </w:t>
            </w:r>
            <w:r>
              <w:lastRenderedPageBreak/>
              <w:t>Российской Федерации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proofErr w:type="spellStart"/>
            <w:r>
              <w:lastRenderedPageBreak/>
              <w:t>Зинатуллина</w:t>
            </w:r>
            <w:proofErr w:type="spellEnd"/>
          </w:p>
          <w:p w:rsidR="00792ACE" w:rsidRDefault="00792ACE">
            <w:pPr>
              <w:pStyle w:val="ConsPlusNormal"/>
            </w:pPr>
            <w:r>
              <w:t>Ксения Викторовна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- министр юстиции Мурманской области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proofErr w:type="spellStart"/>
            <w:r>
              <w:t>Котловский</w:t>
            </w:r>
            <w:proofErr w:type="spellEnd"/>
          </w:p>
          <w:p w:rsidR="00792ACE" w:rsidRDefault="00792ACE">
            <w:pPr>
              <w:pStyle w:val="ConsPlusNormal"/>
            </w:pPr>
            <w:r>
              <w:t>Константин Сергеевич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- председатель Мурманского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Кузнецова</w:t>
            </w:r>
          </w:p>
          <w:p w:rsidR="00792ACE" w:rsidRDefault="00792ACE">
            <w:pPr>
              <w:pStyle w:val="ConsPlusNormal"/>
            </w:pPr>
            <w:r>
              <w:t>Диана Николаевна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- министр образования и науки Мурманской области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Куликов</w:t>
            </w:r>
          </w:p>
          <w:p w:rsidR="00792ACE" w:rsidRDefault="00792ACE">
            <w:pPr>
              <w:pStyle w:val="ConsPlusNormal"/>
            </w:pPr>
            <w:r>
              <w:t>Илья Валентинович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- директор ФБУ "Государственный региональный центр стандартизации, метрологии и испытаний в Мурманской области" (по согласованию)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proofErr w:type="spellStart"/>
            <w:r>
              <w:t>Курилович</w:t>
            </w:r>
            <w:proofErr w:type="spellEnd"/>
          </w:p>
          <w:p w:rsidR="00792ACE" w:rsidRDefault="00792ACE">
            <w:pPr>
              <w:pStyle w:val="ConsPlusNormal"/>
            </w:pPr>
            <w:r>
              <w:t>Константин Юрьевич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- председатель Мурманской региональной общественной организации защиты прав потребителей "РЕЗОНАНС" (по согласованию)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Могила</w:t>
            </w:r>
          </w:p>
          <w:p w:rsidR="00792ACE" w:rsidRDefault="00792ACE">
            <w:pPr>
              <w:pStyle w:val="ConsPlusNormal"/>
            </w:pPr>
            <w:r>
              <w:t>Виктория Владимировна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- заместитель министра внутренней политики Мурманской области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Морозов</w:t>
            </w:r>
          </w:p>
          <w:p w:rsidR="00792ACE" w:rsidRDefault="00792ACE">
            <w:pPr>
              <w:pStyle w:val="ConsPlusNormal"/>
            </w:pPr>
            <w:r>
              <w:t>Олег Николаевич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- заместитель начальника полиции по охране общественного порядка УМВД России по Мурманской области (по согласованию)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Павлов</w:t>
            </w:r>
          </w:p>
          <w:p w:rsidR="00792ACE" w:rsidRDefault="00792ACE">
            <w:pPr>
              <w:pStyle w:val="ConsPlusNormal"/>
            </w:pPr>
            <w:r>
              <w:t>Михаил Сергеевич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- депутат Мурманской областной Думы (по согласованию)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Панфилова</w:t>
            </w:r>
          </w:p>
          <w:p w:rsidR="00792ACE" w:rsidRDefault="00792ACE">
            <w:pPr>
              <w:pStyle w:val="ConsPlusNormal"/>
            </w:pPr>
            <w:r>
              <w:t>Светлана Анатольевна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- министр развития Арктики и экономики Мурманской области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Самарин</w:t>
            </w:r>
          </w:p>
          <w:p w:rsidR="00792ACE" w:rsidRDefault="00792ACE">
            <w:pPr>
              <w:pStyle w:val="ConsPlusNormal"/>
            </w:pPr>
            <w:r>
              <w:t>Александр Павлович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  <w:jc w:val="both"/>
            </w:pPr>
            <w:r>
              <w:t xml:space="preserve">-председатель Ассоциации "Совет муниципальных образований Мурманской области", главу Кандалакшского </w:t>
            </w:r>
            <w:proofErr w:type="gramStart"/>
            <w:r>
              <w:t>муниципального</w:t>
            </w:r>
            <w:proofErr w:type="gramEnd"/>
            <w:r>
              <w:t xml:space="preserve"> района (по согласованию)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Селезнев</w:t>
            </w:r>
          </w:p>
          <w:p w:rsidR="00792ACE" w:rsidRDefault="00792ACE">
            <w:pPr>
              <w:pStyle w:val="ConsPlusNormal"/>
            </w:pPr>
            <w:r>
              <w:t>Михаил Александрович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-министр финансов Мурманской области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Семенова</w:t>
            </w:r>
          </w:p>
          <w:p w:rsidR="00792ACE" w:rsidRDefault="00792ACE">
            <w:pPr>
              <w:pStyle w:val="ConsPlusNormal"/>
            </w:pPr>
            <w:r>
              <w:t>Елена Викторовна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- заместитель Губернатора Мурманской области - министр цифрового развития Мурманской области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Сергеев</w:t>
            </w:r>
          </w:p>
          <w:p w:rsidR="00792ACE" w:rsidRDefault="00792ACE">
            <w:pPr>
              <w:pStyle w:val="ConsPlusNormal"/>
            </w:pPr>
            <w:r>
              <w:t>Александр</w:t>
            </w:r>
          </w:p>
          <w:p w:rsidR="00792ACE" w:rsidRDefault="00792ACE">
            <w:pPr>
              <w:pStyle w:val="ConsPlusNormal"/>
            </w:pPr>
            <w:r>
              <w:t>Александрович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- руководитель Управления Федеральной службы по надзору в сфере защиты прав потребителей и благополучия человека по Мурманской области - главный государственный санитарный врач по Мурманской области (по согласованию)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proofErr w:type="spellStart"/>
            <w:r>
              <w:t>Тарунин</w:t>
            </w:r>
            <w:proofErr w:type="spellEnd"/>
          </w:p>
          <w:p w:rsidR="00792ACE" w:rsidRDefault="00792ACE">
            <w:pPr>
              <w:pStyle w:val="ConsPlusNormal"/>
            </w:pPr>
            <w:r>
              <w:t>Алексей Витальевич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- начальник УГИБДД УМВД России по Мурманской области (по согласованию)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Шадрин</w:t>
            </w:r>
          </w:p>
          <w:p w:rsidR="00792ACE" w:rsidRDefault="00792ACE">
            <w:pPr>
              <w:pStyle w:val="ConsPlusNormal"/>
            </w:pPr>
            <w:r>
              <w:t>Юрий Анатольевич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- депутат Мурманской областной Думы (по согласованию)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proofErr w:type="spellStart"/>
            <w:r>
              <w:t>Эрисе</w:t>
            </w:r>
            <w:proofErr w:type="spellEnd"/>
          </w:p>
          <w:p w:rsidR="00792ACE" w:rsidRDefault="00792ACE">
            <w:pPr>
              <w:pStyle w:val="ConsPlusNormal"/>
            </w:pPr>
            <w:r>
              <w:t>Виктория Викторовна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>- заместитель министра здравоохранения Мурманской области</w:t>
            </w:r>
          </w:p>
        </w:tc>
      </w:tr>
      <w:tr w:rsidR="00792ACE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proofErr w:type="spellStart"/>
            <w:r>
              <w:lastRenderedPageBreak/>
              <w:t>Яковенко</w:t>
            </w:r>
            <w:proofErr w:type="spellEnd"/>
          </w:p>
          <w:p w:rsidR="00792ACE" w:rsidRDefault="00792ACE">
            <w:pPr>
              <w:pStyle w:val="ConsPlusNormal"/>
            </w:pPr>
            <w:r>
              <w:t>Денис Александрович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92ACE" w:rsidRDefault="00792ACE">
            <w:pPr>
              <w:pStyle w:val="ConsPlusNormal"/>
            </w:pPr>
            <w:r>
              <w:t xml:space="preserve">- директор Некоммерческого партнерства "Жилищное объединение </w:t>
            </w:r>
            <w:proofErr w:type="spellStart"/>
            <w:r>
              <w:t>Мурмана</w:t>
            </w:r>
            <w:proofErr w:type="spellEnd"/>
            <w:r>
              <w:t>" (по согласованию)</w:t>
            </w:r>
          </w:p>
        </w:tc>
      </w:tr>
    </w:tbl>
    <w:p w:rsidR="00792ACE" w:rsidRDefault="00792ACE">
      <w:pPr>
        <w:pStyle w:val="ConsPlusNormal"/>
        <w:ind w:firstLine="540"/>
        <w:jc w:val="both"/>
      </w:pPr>
    </w:p>
    <w:p w:rsidR="00792ACE" w:rsidRDefault="00792ACE">
      <w:pPr>
        <w:pStyle w:val="ConsPlusNormal"/>
        <w:ind w:firstLine="540"/>
        <w:jc w:val="both"/>
      </w:pPr>
    </w:p>
    <w:p w:rsidR="00792ACE" w:rsidRDefault="00792AC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3E29" w:rsidRDefault="001C3E29"/>
    <w:sectPr w:rsidR="001C3E29" w:rsidSect="00A1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ACE"/>
    <w:rsid w:val="001C3E29"/>
    <w:rsid w:val="002714BC"/>
    <w:rsid w:val="0079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A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2A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2A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132832&amp;dst=100005" TargetMode="External"/><Relationship Id="rId5" Type="http://schemas.openxmlformats.org/officeDocument/2006/relationships/hyperlink" Target="https://login.consultant.ru/link/?req=doc&amp;base=RLAW087&amp;n=126756&amp;dst=100005" TargetMode="External"/><Relationship Id="rId4" Type="http://schemas.openxmlformats.org/officeDocument/2006/relationships/hyperlink" Target="https://login.consultant.ru/link/?req=doc&amp;base=RLAW087&amp;n=122419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fedoseevaam</dc:creator>
  <cp:lastModifiedBy>fedoseevaam</cp:lastModifiedBy>
  <cp:revision>2</cp:revision>
  <dcterms:created xsi:type="dcterms:W3CDTF">2024-07-23T07:02:00Z</dcterms:created>
  <dcterms:modified xsi:type="dcterms:W3CDTF">2024-07-23T07:02:00Z</dcterms:modified>
</cp:coreProperties>
</file>