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00D" w:rsidRDefault="005C400D">
      <w:pPr>
        <w:pStyle w:val="ConsPlusTitlePage"/>
      </w:pPr>
      <w:bookmarkStart w:id="0" w:name="_GoBack"/>
      <w:r>
        <w:t xml:space="preserve">Документ предоставлен </w:t>
      </w:r>
      <w:hyperlink r:id="rId4">
        <w:r>
          <w:rPr>
            <w:color w:val="0000FF"/>
          </w:rPr>
          <w:t>КонсультантПлюс</w:t>
        </w:r>
      </w:hyperlink>
      <w:r>
        <w:br/>
      </w:r>
    </w:p>
    <w:p w:rsidR="005C400D" w:rsidRDefault="005C400D">
      <w:pPr>
        <w:pStyle w:val="ConsPlusNormal"/>
        <w:jc w:val="both"/>
        <w:outlineLvl w:val="0"/>
      </w:pPr>
    </w:p>
    <w:p w:rsidR="005C400D" w:rsidRDefault="005C400D">
      <w:pPr>
        <w:pStyle w:val="ConsPlusTitle"/>
        <w:jc w:val="center"/>
        <w:outlineLvl w:val="0"/>
      </w:pPr>
      <w:r>
        <w:t>ПРАВИТЕЛЬСТВО МУРМАНСКОЙ ОБЛАСТИ</w:t>
      </w:r>
    </w:p>
    <w:p w:rsidR="005C400D" w:rsidRDefault="005C400D">
      <w:pPr>
        <w:pStyle w:val="ConsPlusTitle"/>
        <w:jc w:val="center"/>
      </w:pPr>
    </w:p>
    <w:p w:rsidR="005C400D" w:rsidRDefault="005C400D">
      <w:pPr>
        <w:pStyle w:val="ConsPlusTitle"/>
        <w:jc w:val="center"/>
      </w:pPr>
      <w:r>
        <w:t>ПОСТАНОВЛЕНИЕ</w:t>
      </w:r>
    </w:p>
    <w:p w:rsidR="005C400D" w:rsidRDefault="005C400D">
      <w:pPr>
        <w:pStyle w:val="ConsPlusTitle"/>
        <w:jc w:val="center"/>
      </w:pPr>
      <w:r>
        <w:t>от 3 октября 2013 г. N 586-ПП</w:t>
      </w:r>
    </w:p>
    <w:p w:rsidR="005C400D" w:rsidRDefault="005C400D">
      <w:pPr>
        <w:pStyle w:val="ConsPlusTitle"/>
        <w:jc w:val="center"/>
      </w:pPr>
    </w:p>
    <w:p w:rsidR="005C400D" w:rsidRDefault="005C400D">
      <w:pPr>
        <w:pStyle w:val="ConsPlusTitle"/>
        <w:jc w:val="center"/>
      </w:pPr>
      <w:r>
        <w:t>О СОЗДАНИИ СОВЕТА ПО УЛУЧШЕНИЮ ИНВЕСТИЦИОННОГО КЛИМАТА</w:t>
      </w:r>
    </w:p>
    <w:p w:rsidR="005C400D" w:rsidRDefault="005C400D">
      <w:pPr>
        <w:pStyle w:val="ConsPlusTitle"/>
        <w:jc w:val="center"/>
      </w:pPr>
      <w:r>
        <w:t>В МУРМАНСКОЙ ОБЛАСТИ</w:t>
      </w:r>
    </w:p>
    <w:p w:rsidR="005C400D" w:rsidRDefault="005C40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40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400D" w:rsidRDefault="005C40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00D" w:rsidRDefault="005C40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00D" w:rsidRDefault="005C400D">
            <w:pPr>
              <w:pStyle w:val="ConsPlusNormal"/>
              <w:jc w:val="center"/>
            </w:pPr>
            <w:r>
              <w:rPr>
                <w:color w:val="392C69"/>
              </w:rPr>
              <w:t>Список изменяющих документов</w:t>
            </w:r>
          </w:p>
          <w:p w:rsidR="005C400D" w:rsidRDefault="005C400D">
            <w:pPr>
              <w:pStyle w:val="ConsPlusNormal"/>
              <w:jc w:val="center"/>
            </w:pPr>
            <w:r>
              <w:rPr>
                <w:color w:val="392C69"/>
              </w:rPr>
              <w:t>(в ред. постановлений Правительства Мурманской области</w:t>
            </w:r>
          </w:p>
          <w:p w:rsidR="005C400D" w:rsidRDefault="005C400D">
            <w:pPr>
              <w:pStyle w:val="ConsPlusNormal"/>
              <w:jc w:val="center"/>
            </w:pPr>
            <w:r>
              <w:rPr>
                <w:color w:val="392C69"/>
              </w:rPr>
              <w:t xml:space="preserve">от 22.07.2014 </w:t>
            </w:r>
            <w:hyperlink r:id="rId5">
              <w:r>
                <w:rPr>
                  <w:color w:val="0000FF"/>
                </w:rPr>
                <w:t>N 377-ПП</w:t>
              </w:r>
            </w:hyperlink>
            <w:r>
              <w:rPr>
                <w:color w:val="392C69"/>
              </w:rPr>
              <w:t xml:space="preserve">, от 14.11.2014 </w:t>
            </w:r>
            <w:hyperlink r:id="rId6">
              <w:r>
                <w:rPr>
                  <w:color w:val="0000FF"/>
                </w:rPr>
                <w:t>N 561-ПП</w:t>
              </w:r>
            </w:hyperlink>
            <w:r>
              <w:rPr>
                <w:color w:val="392C69"/>
              </w:rPr>
              <w:t xml:space="preserve">, от 22.05.2015 </w:t>
            </w:r>
            <w:hyperlink r:id="rId7">
              <w:r>
                <w:rPr>
                  <w:color w:val="0000FF"/>
                </w:rPr>
                <w:t>N 194-ПП</w:t>
              </w:r>
            </w:hyperlink>
            <w:r>
              <w:rPr>
                <w:color w:val="392C69"/>
              </w:rPr>
              <w:t>,</w:t>
            </w:r>
          </w:p>
          <w:p w:rsidR="005C400D" w:rsidRDefault="005C400D">
            <w:pPr>
              <w:pStyle w:val="ConsPlusNormal"/>
              <w:jc w:val="center"/>
            </w:pPr>
            <w:r>
              <w:rPr>
                <w:color w:val="392C69"/>
              </w:rPr>
              <w:t xml:space="preserve">от 29.02.2016 </w:t>
            </w:r>
            <w:hyperlink r:id="rId8">
              <w:r>
                <w:rPr>
                  <w:color w:val="0000FF"/>
                </w:rPr>
                <w:t>N 84-ПП</w:t>
              </w:r>
            </w:hyperlink>
            <w:r>
              <w:rPr>
                <w:color w:val="392C69"/>
              </w:rPr>
              <w:t xml:space="preserve">, от 14.06.2016 </w:t>
            </w:r>
            <w:hyperlink r:id="rId9">
              <w:r>
                <w:rPr>
                  <w:color w:val="0000FF"/>
                </w:rPr>
                <w:t>N 287-ПП</w:t>
              </w:r>
            </w:hyperlink>
            <w:r>
              <w:rPr>
                <w:color w:val="392C69"/>
              </w:rPr>
              <w:t xml:space="preserve">, от 23.05.2017 </w:t>
            </w:r>
            <w:hyperlink r:id="rId10">
              <w:r>
                <w:rPr>
                  <w:color w:val="0000FF"/>
                </w:rPr>
                <w:t>N 257-ПП</w:t>
              </w:r>
            </w:hyperlink>
            <w:r>
              <w:rPr>
                <w:color w:val="392C69"/>
              </w:rPr>
              <w:t>,</w:t>
            </w:r>
          </w:p>
          <w:p w:rsidR="005C400D" w:rsidRDefault="005C400D">
            <w:pPr>
              <w:pStyle w:val="ConsPlusNormal"/>
              <w:jc w:val="center"/>
            </w:pPr>
            <w:r>
              <w:rPr>
                <w:color w:val="392C69"/>
              </w:rPr>
              <w:t xml:space="preserve">от 30.05.2017 </w:t>
            </w:r>
            <w:hyperlink r:id="rId11">
              <w:r>
                <w:rPr>
                  <w:color w:val="0000FF"/>
                </w:rPr>
                <w:t>N 276-ПП</w:t>
              </w:r>
            </w:hyperlink>
            <w:r>
              <w:rPr>
                <w:color w:val="392C69"/>
              </w:rPr>
              <w:t xml:space="preserve">, от 02.11.2017 </w:t>
            </w:r>
            <w:hyperlink r:id="rId12">
              <w:r>
                <w:rPr>
                  <w:color w:val="0000FF"/>
                </w:rPr>
                <w:t>N 528-ПП</w:t>
              </w:r>
            </w:hyperlink>
            <w:r>
              <w:rPr>
                <w:color w:val="392C69"/>
              </w:rPr>
              <w:t xml:space="preserve">, от 12.12.2017 </w:t>
            </w:r>
            <w:hyperlink r:id="rId13">
              <w:r>
                <w:rPr>
                  <w:color w:val="0000FF"/>
                </w:rPr>
                <w:t>N 591-ПП</w:t>
              </w:r>
            </w:hyperlink>
            <w:r>
              <w:rPr>
                <w:color w:val="392C69"/>
              </w:rPr>
              <w:t>,</w:t>
            </w:r>
          </w:p>
          <w:p w:rsidR="005C400D" w:rsidRDefault="005C400D">
            <w:pPr>
              <w:pStyle w:val="ConsPlusNormal"/>
              <w:jc w:val="center"/>
            </w:pPr>
            <w:r>
              <w:rPr>
                <w:color w:val="392C69"/>
              </w:rPr>
              <w:t xml:space="preserve">от 02.10.2018 </w:t>
            </w:r>
            <w:hyperlink r:id="rId14">
              <w:r>
                <w:rPr>
                  <w:color w:val="0000FF"/>
                </w:rPr>
                <w:t>N 451-ПП</w:t>
              </w:r>
            </w:hyperlink>
            <w:r>
              <w:rPr>
                <w:color w:val="392C69"/>
              </w:rPr>
              <w:t xml:space="preserve">, от 25.04.2019 </w:t>
            </w:r>
            <w:hyperlink r:id="rId15">
              <w:r>
                <w:rPr>
                  <w:color w:val="0000FF"/>
                </w:rPr>
                <w:t>N 181-ПП</w:t>
              </w:r>
            </w:hyperlink>
            <w:r>
              <w:rPr>
                <w:color w:val="392C69"/>
              </w:rPr>
              <w:t xml:space="preserve">, от 03.04.2020 </w:t>
            </w:r>
            <w:hyperlink r:id="rId16">
              <w:r>
                <w:rPr>
                  <w:color w:val="0000FF"/>
                </w:rPr>
                <w:t>N 168-ПП</w:t>
              </w:r>
            </w:hyperlink>
            <w:r>
              <w:rPr>
                <w:color w:val="392C69"/>
              </w:rPr>
              <w:t>,</w:t>
            </w:r>
          </w:p>
          <w:p w:rsidR="005C400D" w:rsidRDefault="005C400D">
            <w:pPr>
              <w:pStyle w:val="ConsPlusNormal"/>
              <w:jc w:val="center"/>
            </w:pPr>
            <w:r>
              <w:rPr>
                <w:color w:val="392C69"/>
              </w:rPr>
              <w:t xml:space="preserve">от 09.07.2020 </w:t>
            </w:r>
            <w:hyperlink r:id="rId17">
              <w:r>
                <w:rPr>
                  <w:color w:val="0000FF"/>
                </w:rPr>
                <w:t>N 495-ПП</w:t>
              </w:r>
            </w:hyperlink>
            <w:r>
              <w:rPr>
                <w:color w:val="392C69"/>
              </w:rPr>
              <w:t xml:space="preserve">, от 13.05.2021 </w:t>
            </w:r>
            <w:hyperlink r:id="rId18">
              <w:r>
                <w:rPr>
                  <w:color w:val="0000FF"/>
                </w:rPr>
                <w:t>N 275-ПП</w:t>
              </w:r>
            </w:hyperlink>
            <w:r>
              <w:rPr>
                <w:color w:val="392C69"/>
              </w:rPr>
              <w:t xml:space="preserve">, от 13.12.2021 </w:t>
            </w:r>
            <w:hyperlink r:id="rId19">
              <w:r>
                <w:rPr>
                  <w:color w:val="0000FF"/>
                </w:rPr>
                <w:t>N 926-ПП</w:t>
              </w:r>
            </w:hyperlink>
            <w:r>
              <w:rPr>
                <w:color w:val="392C69"/>
              </w:rPr>
              <w:t>,</w:t>
            </w:r>
          </w:p>
          <w:p w:rsidR="005C400D" w:rsidRDefault="005C400D">
            <w:pPr>
              <w:pStyle w:val="ConsPlusNormal"/>
              <w:jc w:val="center"/>
            </w:pPr>
            <w:r>
              <w:rPr>
                <w:color w:val="392C69"/>
              </w:rPr>
              <w:t xml:space="preserve">от 05.03.2022 </w:t>
            </w:r>
            <w:hyperlink r:id="rId20">
              <w:r>
                <w:rPr>
                  <w:color w:val="0000FF"/>
                </w:rPr>
                <w:t>N 152-ПП</w:t>
              </w:r>
            </w:hyperlink>
            <w:r>
              <w:rPr>
                <w:color w:val="392C69"/>
              </w:rPr>
              <w:t xml:space="preserve">, от 23.12.2022 </w:t>
            </w:r>
            <w:hyperlink r:id="rId21">
              <w:r>
                <w:rPr>
                  <w:color w:val="0000FF"/>
                </w:rPr>
                <w:t>N 1059-ПП</w:t>
              </w:r>
            </w:hyperlink>
            <w:r>
              <w:rPr>
                <w:color w:val="392C69"/>
              </w:rPr>
              <w:t xml:space="preserve">, от 10.04.2023 </w:t>
            </w:r>
            <w:hyperlink r:id="rId22">
              <w:r>
                <w:rPr>
                  <w:color w:val="0000FF"/>
                </w:rPr>
                <w:t>N 260-ПП</w:t>
              </w:r>
            </w:hyperlink>
            <w:r>
              <w:rPr>
                <w:color w:val="392C69"/>
              </w:rPr>
              <w:t>,</w:t>
            </w:r>
          </w:p>
          <w:p w:rsidR="005C400D" w:rsidRDefault="005C400D">
            <w:pPr>
              <w:pStyle w:val="ConsPlusNormal"/>
              <w:jc w:val="center"/>
            </w:pPr>
            <w:r>
              <w:rPr>
                <w:color w:val="392C69"/>
              </w:rPr>
              <w:t xml:space="preserve">от 24.04.2023 </w:t>
            </w:r>
            <w:hyperlink r:id="rId23">
              <w:r>
                <w:rPr>
                  <w:color w:val="0000FF"/>
                </w:rPr>
                <w:t>N 308-ПП</w:t>
              </w:r>
            </w:hyperlink>
            <w:r>
              <w:rPr>
                <w:color w:val="392C69"/>
              </w:rPr>
              <w:t xml:space="preserve">, от 13.10.2023 </w:t>
            </w:r>
            <w:hyperlink r:id="rId24">
              <w:r>
                <w:rPr>
                  <w:color w:val="0000FF"/>
                </w:rPr>
                <w:t>N 739-ПП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400D" w:rsidRDefault="005C400D">
            <w:pPr>
              <w:pStyle w:val="ConsPlusNormal"/>
            </w:pPr>
          </w:p>
        </w:tc>
      </w:tr>
    </w:tbl>
    <w:p w:rsidR="005C400D" w:rsidRDefault="005C400D">
      <w:pPr>
        <w:pStyle w:val="ConsPlusNormal"/>
        <w:jc w:val="both"/>
      </w:pPr>
    </w:p>
    <w:p w:rsidR="005C400D" w:rsidRDefault="005C400D">
      <w:pPr>
        <w:pStyle w:val="ConsPlusNormal"/>
        <w:ind w:firstLine="540"/>
        <w:jc w:val="both"/>
      </w:pPr>
      <w:r>
        <w:t>В целях создания благоприятного инвестиционного климата, условий для развития конкуренции на рынках товаров, работ, услуг, обеспечения стабильных условий осуществления инвестиционной деятельности на территории Мурманской области Правительство Мурманской области постановляет:</w:t>
      </w:r>
    </w:p>
    <w:p w:rsidR="005C400D" w:rsidRDefault="005C400D">
      <w:pPr>
        <w:pStyle w:val="ConsPlusNormal"/>
        <w:jc w:val="both"/>
      </w:pPr>
      <w:r>
        <w:t xml:space="preserve">(преамбула в ред. </w:t>
      </w:r>
      <w:hyperlink r:id="rId25">
        <w:r>
          <w:rPr>
            <w:color w:val="0000FF"/>
          </w:rPr>
          <w:t>постановления</w:t>
        </w:r>
      </w:hyperlink>
      <w:r>
        <w:t xml:space="preserve"> Правительства Мурманской области от 29.02.2016 N 84-ПП)</w:t>
      </w:r>
    </w:p>
    <w:p w:rsidR="005C400D" w:rsidRDefault="005C400D">
      <w:pPr>
        <w:pStyle w:val="ConsPlusNormal"/>
        <w:spacing w:before="220"/>
        <w:ind w:firstLine="540"/>
        <w:jc w:val="both"/>
      </w:pPr>
      <w:r>
        <w:t>1. Создать Совет по улучшению инвестиционного климата в Мурманской области.</w:t>
      </w:r>
    </w:p>
    <w:p w:rsidR="005C400D" w:rsidRDefault="005C400D">
      <w:pPr>
        <w:pStyle w:val="ConsPlusNormal"/>
        <w:spacing w:before="220"/>
        <w:ind w:firstLine="540"/>
        <w:jc w:val="both"/>
      </w:pPr>
      <w:r>
        <w:t>2. Создать при Совете по улучшению инвестиционного климата в Мурманской области:</w:t>
      </w:r>
    </w:p>
    <w:p w:rsidR="005C400D" w:rsidRDefault="005C400D">
      <w:pPr>
        <w:pStyle w:val="ConsPlusNormal"/>
        <w:spacing w:before="220"/>
        <w:ind w:firstLine="540"/>
        <w:jc w:val="both"/>
      </w:pPr>
      <w:r>
        <w:t>- Проектную группу по содействию развитию конкуренции в Мурманской области;</w:t>
      </w:r>
    </w:p>
    <w:p w:rsidR="005C400D" w:rsidRDefault="005C400D">
      <w:pPr>
        <w:pStyle w:val="ConsPlusNormal"/>
        <w:spacing w:before="220"/>
        <w:ind w:firstLine="540"/>
        <w:jc w:val="both"/>
      </w:pPr>
      <w:r>
        <w:t>- Инвестиционный комитет Мурманской области.</w:t>
      </w:r>
    </w:p>
    <w:p w:rsidR="005C400D" w:rsidRDefault="005C400D">
      <w:pPr>
        <w:pStyle w:val="ConsPlusNormal"/>
        <w:jc w:val="both"/>
      </w:pPr>
      <w:r>
        <w:t xml:space="preserve">(п. 2 в ред. </w:t>
      </w:r>
      <w:hyperlink r:id="rId26">
        <w:r>
          <w:rPr>
            <w:color w:val="0000FF"/>
          </w:rPr>
          <w:t>постановления</w:t>
        </w:r>
      </w:hyperlink>
      <w:r>
        <w:t xml:space="preserve"> Правительства Мурманской области от 24.04.2023 N 308-ПП)</w:t>
      </w:r>
    </w:p>
    <w:p w:rsidR="005C400D" w:rsidRDefault="005C400D">
      <w:pPr>
        <w:pStyle w:val="ConsPlusNormal"/>
        <w:spacing w:before="220"/>
        <w:ind w:firstLine="540"/>
        <w:jc w:val="both"/>
      </w:pPr>
      <w:hyperlink r:id="rId27">
        <w:r>
          <w:rPr>
            <w:color w:val="0000FF"/>
          </w:rPr>
          <w:t>3</w:t>
        </w:r>
      </w:hyperlink>
      <w:r>
        <w:t>. Утвердить прилагаемые:</w:t>
      </w:r>
    </w:p>
    <w:p w:rsidR="005C400D" w:rsidRDefault="005C400D">
      <w:pPr>
        <w:pStyle w:val="ConsPlusNormal"/>
        <w:spacing w:before="220"/>
        <w:ind w:firstLine="540"/>
        <w:jc w:val="both"/>
      </w:pPr>
      <w:r>
        <w:t xml:space="preserve">- </w:t>
      </w:r>
      <w:hyperlink w:anchor="P49">
        <w:r>
          <w:rPr>
            <w:color w:val="0000FF"/>
          </w:rPr>
          <w:t>Положение</w:t>
        </w:r>
      </w:hyperlink>
      <w:r>
        <w:t xml:space="preserve"> о Совете по улучшению инвестиционного климата в Мурманской области;</w:t>
      </w:r>
    </w:p>
    <w:p w:rsidR="005C400D" w:rsidRDefault="005C400D">
      <w:pPr>
        <w:pStyle w:val="ConsPlusNormal"/>
        <w:spacing w:before="220"/>
        <w:ind w:firstLine="540"/>
        <w:jc w:val="both"/>
      </w:pPr>
      <w:r>
        <w:t xml:space="preserve">- </w:t>
      </w:r>
      <w:hyperlink w:anchor="P145">
        <w:r>
          <w:rPr>
            <w:color w:val="0000FF"/>
          </w:rPr>
          <w:t>состав</w:t>
        </w:r>
      </w:hyperlink>
      <w:r>
        <w:t xml:space="preserve"> Совета по улучшению инвестиционного климата в Мурманской области;</w:t>
      </w:r>
    </w:p>
    <w:p w:rsidR="005C400D" w:rsidRDefault="005C400D">
      <w:pPr>
        <w:pStyle w:val="ConsPlusNormal"/>
        <w:spacing w:before="220"/>
        <w:ind w:firstLine="540"/>
        <w:jc w:val="both"/>
      </w:pPr>
      <w:r>
        <w:t xml:space="preserve">- </w:t>
      </w:r>
      <w:hyperlink w:anchor="P313">
        <w:r>
          <w:rPr>
            <w:color w:val="0000FF"/>
          </w:rPr>
          <w:t>Положение</w:t>
        </w:r>
      </w:hyperlink>
      <w:r>
        <w:t xml:space="preserve"> о Проектной группе по содействию развитию конкуренции в Мурманской области;</w:t>
      </w:r>
    </w:p>
    <w:p w:rsidR="005C400D" w:rsidRDefault="005C400D">
      <w:pPr>
        <w:pStyle w:val="ConsPlusNormal"/>
        <w:spacing w:before="220"/>
        <w:ind w:firstLine="540"/>
        <w:jc w:val="both"/>
      </w:pPr>
      <w:r>
        <w:t xml:space="preserve">- </w:t>
      </w:r>
      <w:hyperlink w:anchor="P405">
        <w:r>
          <w:rPr>
            <w:color w:val="0000FF"/>
          </w:rPr>
          <w:t>состав</w:t>
        </w:r>
      </w:hyperlink>
      <w:r>
        <w:t xml:space="preserve"> Проектной группы по содействию развитию конкуренции в Мурманской области;</w:t>
      </w:r>
    </w:p>
    <w:p w:rsidR="005C400D" w:rsidRDefault="005C400D">
      <w:pPr>
        <w:pStyle w:val="ConsPlusNormal"/>
        <w:spacing w:before="220"/>
        <w:ind w:firstLine="540"/>
        <w:jc w:val="both"/>
      </w:pPr>
      <w:r>
        <w:t xml:space="preserve">- </w:t>
      </w:r>
      <w:hyperlink w:anchor="P460">
        <w:r>
          <w:rPr>
            <w:color w:val="0000FF"/>
          </w:rPr>
          <w:t>Положение</w:t>
        </w:r>
      </w:hyperlink>
      <w:r>
        <w:t xml:space="preserve"> об Инвестиционном комитете Мурманской области;</w:t>
      </w:r>
    </w:p>
    <w:p w:rsidR="005C400D" w:rsidRDefault="005C400D">
      <w:pPr>
        <w:pStyle w:val="ConsPlusNormal"/>
        <w:jc w:val="both"/>
      </w:pPr>
      <w:r>
        <w:t xml:space="preserve">(абзац введен </w:t>
      </w:r>
      <w:hyperlink r:id="rId28">
        <w:r>
          <w:rPr>
            <w:color w:val="0000FF"/>
          </w:rPr>
          <w:t>постановлением</w:t>
        </w:r>
      </w:hyperlink>
      <w:r>
        <w:t xml:space="preserve"> Правительства Мурманской области от 24.04.2023 N 308-ПП)</w:t>
      </w:r>
    </w:p>
    <w:p w:rsidR="005C400D" w:rsidRDefault="005C400D">
      <w:pPr>
        <w:pStyle w:val="ConsPlusNormal"/>
        <w:spacing w:before="220"/>
        <w:ind w:firstLine="540"/>
        <w:jc w:val="both"/>
      </w:pPr>
      <w:r>
        <w:t xml:space="preserve">- </w:t>
      </w:r>
      <w:hyperlink w:anchor="P514">
        <w:r>
          <w:rPr>
            <w:color w:val="0000FF"/>
          </w:rPr>
          <w:t>состав</w:t>
        </w:r>
      </w:hyperlink>
      <w:r>
        <w:t xml:space="preserve"> Инвестиционного комитета Мурманской области.</w:t>
      </w:r>
    </w:p>
    <w:p w:rsidR="005C400D" w:rsidRDefault="005C400D">
      <w:pPr>
        <w:pStyle w:val="ConsPlusNormal"/>
        <w:jc w:val="both"/>
      </w:pPr>
      <w:r>
        <w:t xml:space="preserve">(абзац введен </w:t>
      </w:r>
      <w:hyperlink r:id="rId29">
        <w:r>
          <w:rPr>
            <w:color w:val="0000FF"/>
          </w:rPr>
          <w:t>постановлением</w:t>
        </w:r>
      </w:hyperlink>
      <w:r>
        <w:t xml:space="preserve"> Правительства Мурманской области от 24.04.2023 N 308-ПП)</w:t>
      </w:r>
    </w:p>
    <w:p w:rsidR="005C400D" w:rsidRDefault="005C400D">
      <w:pPr>
        <w:pStyle w:val="ConsPlusNormal"/>
        <w:jc w:val="both"/>
      </w:pPr>
      <w:r>
        <w:t xml:space="preserve">(п. 3 в ред. </w:t>
      </w:r>
      <w:hyperlink r:id="rId30">
        <w:r>
          <w:rPr>
            <w:color w:val="0000FF"/>
          </w:rPr>
          <w:t>постановления</w:t>
        </w:r>
      </w:hyperlink>
      <w:r>
        <w:t xml:space="preserve"> Правительства Мурманской области от 02.10.2018 N 451-ПП)</w:t>
      </w:r>
    </w:p>
    <w:p w:rsidR="005C400D" w:rsidRDefault="005C400D">
      <w:pPr>
        <w:pStyle w:val="ConsPlusNormal"/>
        <w:jc w:val="both"/>
      </w:pPr>
    </w:p>
    <w:p w:rsidR="005C400D" w:rsidRDefault="005C400D">
      <w:pPr>
        <w:pStyle w:val="ConsPlusNormal"/>
        <w:jc w:val="right"/>
      </w:pPr>
      <w:r>
        <w:t>Врио Губернатора</w:t>
      </w:r>
    </w:p>
    <w:p w:rsidR="005C400D" w:rsidRDefault="005C400D">
      <w:pPr>
        <w:pStyle w:val="ConsPlusNormal"/>
        <w:jc w:val="right"/>
      </w:pPr>
      <w:r>
        <w:lastRenderedPageBreak/>
        <w:t>Мурманской области</w:t>
      </w:r>
    </w:p>
    <w:p w:rsidR="005C400D" w:rsidRDefault="005C400D">
      <w:pPr>
        <w:pStyle w:val="ConsPlusNormal"/>
        <w:jc w:val="right"/>
      </w:pPr>
      <w:r>
        <w:t>А.ТЮКАВИН</w:t>
      </w:r>
    </w:p>
    <w:p w:rsidR="005C400D" w:rsidRDefault="005C400D">
      <w:pPr>
        <w:pStyle w:val="ConsPlusNormal"/>
        <w:jc w:val="both"/>
      </w:pPr>
    </w:p>
    <w:p w:rsidR="005C400D" w:rsidRDefault="005C400D">
      <w:pPr>
        <w:pStyle w:val="ConsPlusNormal"/>
        <w:jc w:val="both"/>
      </w:pPr>
    </w:p>
    <w:p w:rsidR="005C400D" w:rsidRDefault="005C400D">
      <w:pPr>
        <w:pStyle w:val="ConsPlusNormal"/>
        <w:jc w:val="both"/>
      </w:pPr>
    </w:p>
    <w:p w:rsidR="005C400D" w:rsidRDefault="005C400D">
      <w:pPr>
        <w:pStyle w:val="ConsPlusNormal"/>
        <w:jc w:val="both"/>
      </w:pPr>
    </w:p>
    <w:p w:rsidR="005C400D" w:rsidRDefault="005C400D">
      <w:pPr>
        <w:pStyle w:val="ConsPlusNormal"/>
        <w:jc w:val="both"/>
      </w:pPr>
    </w:p>
    <w:p w:rsidR="005C400D" w:rsidRDefault="005C400D">
      <w:pPr>
        <w:pStyle w:val="ConsPlusNormal"/>
        <w:jc w:val="right"/>
        <w:outlineLvl w:val="0"/>
      </w:pPr>
      <w:r>
        <w:t>Утверждено</w:t>
      </w:r>
    </w:p>
    <w:p w:rsidR="005C400D" w:rsidRDefault="005C400D">
      <w:pPr>
        <w:pStyle w:val="ConsPlusNormal"/>
        <w:jc w:val="right"/>
      </w:pPr>
      <w:r>
        <w:t>постановлением</w:t>
      </w:r>
    </w:p>
    <w:p w:rsidR="005C400D" w:rsidRDefault="005C400D">
      <w:pPr>
        <w:pStyle w:val="ConsPlusNormal"/>
        <w:jc w:val="right"/>
      </w:pPr>
      <w:r>
        <w:t>Правительства Мурманской области</w:t>
      </w:r>
    </w:p>
    <w:p w:rsidR="005C400D" w:rsidRDefault="005C400D">
      <w:pPr>
        <w:pStyle w:val="ConsPlusNormal"/>
        <w:jc w:val="right"/>
      </w:pPr>
      <w:r>
        <w:t>от 3 октября 2013 г. N 586-ПП</w:t>
      </w:r>
    </w:p>
    <w:p w:rsidR="005C400D" w:rsidRDefault="005C400D">
      <w:pPr>
        <w:pStyle w:val="ConsPlusNormal"/>
        <w:jc w:val="both"/>
      </w:pPr>
    </w:p>
    <w:p w:rsidR="005C400D" w:rsidRDefault="005C400D">
      <w:pPr>
        <w:pStyle w:val="ConsPlusTitle"/>
        <w:jc w:val="center"/>
      </w:pPr>
      <w:bookmarkStart w:id="1" w:name="P49"/>
      <w:bookmarkEnd w:id="1"/>
      <w:r>
        <w:t>ПОЛОЖЕНИЕ</w:t>
      </w:r>
    </w:p>
    <w:p w:rsidR="005C400D" w:rsidRDefault="005C400D">
      <w:pPr>
        <w:pStyle w:val="ConsPlusTitle"/>
        <w:jc w:val="center"/>
      </w:pPr>
      <w:r>
        <w:t>О СОВЕТЕ ПО УЛУЧШЕНИЮ ИНВЕСТИЦИОННОГО КЛИМАТА</w:t>
      </w:r>
    </w:p>
    <w:p w:rsidR="005C400D" w:rsidRDefault="005C400D">
      <w:pPr>
        <w:pStyle w:val="ConsPlusTitle"/>
        <w:jc w:val="center"/>
      </w:pPr>
      <w:r>
        <w:t>В МУРМАНСКОЙ ОБЛАСТИ</w:t>
      </w:r>
    </w:p>
    <w:p w:rsidR="005C400D" w:rsidRDefault="005C40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40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400D" w:rsidRDefault="005C40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00D" w:rsidRDefault="005C40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00D" w:rsidRDefault="005C400D">
            <w:pPr>
              <w:pStyle w:val="ConsPlusNormal"/>
              <w:jc w:val="center"/>
            </w:pPr>
            <w:r>
              <w:rPr>
                <w:color w:val="392C69"/>
              </w:rPr>
              <w:t>Список изменяющих документов</w:t>
            </w:r>
          </w:p>
          <w:p w:rsidR="005C400D" w:rsidRDefault="005C400D">
            <w:pPr>
              <w:pStyle w:val="ConsPlusNormal"/>
              <w:jc w:val="center"/>
            </w:pPr>
            <w:r>
              <w:rPr>
                <w:color w:val="392C69"/>
              </w:rPr>
              <w:t>(в ред. постановлений Правительства Мурманской области</w:t>
            </w:r>
          </w:p>
          <w:p w:rsidR="005C400D" w:rsidRDefault="005C400D">
            <w:pPr>
              <w:pStyle w:val="ConsPlusNormal"/>
              <w:jc w:val="center"/>
            </w:pPr>
            <w:r>
              <w:rPr>
                <w:color w:val="392C69"/>
              </w:rPr>
              <w:t xml:space="preserve">от 02.10.2018 </w:t>
            </w:r>
            <w:hyperlink r:id="rId31">
              <w:r>
                <w:rPr>
                  <w:color w:val="0000FF"/>
                </w:rPr>
                <w:t>N 451-ПП</w:t>
              </w:r>
            </w:hyperlink>
            <w:r>
              <w:rPr>
                <w:color w:val="392C69"/>
              </w:rPr>
              <w:t xml:space="preserve">, от 25.04.2019 </w:t>
            </w:r>
            <w:hyperlink r:id="rId32">
              <w:r>
                <w:rPr>
                  <w:color w:val="0000FF"/>
                </w:rPr>
                <w:t>N 181-ПП</w:t>
              </w:r>
            </w:hyperlink>
            <w:r>
              <w:rPr>
                <w:color w:val="392C69"/>
              </w:rPr>
              <w:t xml:space="preserve">, от 03.04.2020 </w:t>
            </w:r>
            <w:hyperlink r:id="rId33">
              <w:r>
                <w:rPr>
                  <w:color w:val="0000FF"/>
                </w:rPr>
                <w:t>N 168-ПП</w:t>
              </w:r>
            </w:hyperlink>
            <w:r>
              <w:rPr>
                <w:color w:val="392C69"/>
              </w:rPr>
              <w:t>,</w:t>
            </w:r>
          </w:p>
          <w:p w:rsidR="005C400D" w:rsidRDefault="005C400D">
            <w:pPr>
              <w:pStyle w:val="ConsPlusNormal"/>
              <w:jc w:val="center"/>
            </w:pPr>
            <w:r>
              <w:rPr>
                <w:color w:val="392C69"/>
              </w:rPr>
              <w:t xml:space="preserve">от 10.04.2023 </w:t>
            </w:r>
            <w:hyperlink r:id="rId34">
              <w:r>
                <w:rPr>
                  <w:color w:val="0000FF"/>
                </w:rPr>
                <w:t>N 260-ПП</w:t>
              </w:r>
            </w:hyperlink>
            <w:r>
              <w:rPr>
                <w:color w:val="392C69"/>
              </w:rPr>
              <w:t xml:space="preserve">, от 13.10.2023 </w:t>
            </w:r>
            <w:hyperlink r:id="rId35">
              <w:r>
                <w:rPr>
                  <w:color w:val="0000FF"/>
                </w:rPr>
                <w:t>N 739-ПП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400D" w:rsidRDefault="005C400D">
            <w:pPr>
              <w:pStyle w:val="ConsPlusNormal"/>
            </w:pPr>
          </w:p>
        </w:tc>
      </w:tr>
    </w:tbl>
    <w:p w:rsidR="005C400D" w:rsidRDefault="005C400D">
      <w:pPr>
        <w:pStyle w:val="ConsPlusNormal"/>
        <w:jc w:val="both"/>
      </w:pPr>
    </w:p>
    <w:p w:rsidR="005C400D" w:rsidRDefault="005C400D">
      <w:pPr>
        <w:pStyle w:val="ConsPlusTitle"/>
        <w:jc w:val="center"/>
        <w:outlineLvl w:val="1"/>
      </w:pPr>
      <w:r>
        <w:t>1. Общие положения</w:t>
      </w:r>
    </w:p>
    <w:p w:rsidR="005C400D" w:rsidRDefault="005C400D">
      <w:pPr>
        <w:pStyle w:val="ConsPlusNormal"/>
        <w:jc w:val="both"/>
      </w:pPr>
    </w:p>
    <w:p w:rsidR="005C400D" w:rsidRDefault="005C400D">
      <w:pPr>
        <w:pStyle w:val="ConsPlusNormal"/>
        <w:ind w:firstLine="540"/>
        <w:jc w:val="both"/>
      </w:pPr>
      <w:r>
        <w:t>1.1. Совет по улучшению инвестиционного климата в Мурманской области (далее - Совет) является постоянно действующим общественным совещательным органом, образованным в целях формирования благоприятных условий для ведения инвестиционной деятельности, защиты прав и законных интересов субъектов инвестиционной деятельности.</w:t>
      </w:r>
    </w:p>
    <w:p w:rsidR="005C400D" w:rsidRDefault="005C400D">
      <w:pPr>
        <w:pStyle w:val="ConsPlusNormal"/>
        <w:jc w:val="both"/>
      </w:pPr>
      <w:r>
        <w:t xml:space="preserve">(п. 1.1 в ред. </w:t>
      </w:r>
      <w:hyperlink r:id="rId36">
        <w:r>
          <w:rPr>
            <w:color w:val="0000FF"/>
          </w:rPr>
          <w:t>постановления</w:t>
        </w:r>
      </w:hyperlink>
      <w:r>
        <w:t xml:space="preserve"> Правительства Мурманской области от 10.04.2023 N 260-ПП)</w:t>
      </w:r>
    </w:p>
    <w:p w:rsidR="005C400D" w:rsidRDefault="005C400D">
      <w:pPr>
        <w:pStyle w:val="ConsPlusNormal"/>
        <w:spacing w:before="220"/>
        <w:ind w:firstLine="540"/>
        <w:jc w:val="both"/>
      </w:pPr>
      <w:r>
        <w:t>1.2. Совет взаимодействует с органами государственной власти и местного самоуправления, территориальными органами федеральных органов исполнительной власти, общественными организациями, представителями потребителей товаров, работ, услуг, экспертами и специалистами различных направлений.</w:t>
      </w:r>
    </w:p>
    <w:p w:rsidR="005C400D" w:rsidRDefault="005C400D">
      <w:pPr>
        <w:pStyle w:val="ConsPlusNormal"/>
        <w:spacing w:before="220"/>
        <w:ind w:firstLine="540"/>
        <w:jc w:val="both"/>
      </w:pPr>
      <w:r>
        <w:t xml:space="preserve">1.3. Совет в своей деятельности руководствуется </w:t>
      </w:r>
      <w:hyperlink r:id="rId37">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w:t>
      </w:r>
      <w:hyperlink r:id="rId38">
        <w:r>
          <w:rPr>
            <w:color w:val="0000FF"/>
          </w:rPr>
          <w:t>Уставом</w:t>
        </w:r>
      </w:hyperlink>
      <w:r>
        <w:t xml:space="preserve"> Мурманской области, законами Мурманской области и иными нормативными правовыми актами Мурманской области, а также настоящим Положением.</w:t>
      </w:r>
    </w:p>
    <w:p w:rsidR="005C400D" w:rsidRDefault="005C400D">
      <w:pPr>
        <w:pStyle w:val="ConsPlusNormal"/>
        <w:jc w:val="both"/>
      </w:pPr>
    </w:p>
    <w:p w:rsidR="005C400D" w:rsidRDefault="005C400D">
      <w:pPr>
        <w:pStyle w:val="ConsPlusTitle"/>
        <w:jc w:val="center"/>
        <w:outlineLvl w:val="1"/>
      </w:pPr>
      <w:r>
        <w:t>2. Задачи и функции Совета</w:t>
      </w:r>
    </w:p>
    <w:p w:rsidR="005C400D" w:rsidRDefault="005C400D">
      <w:pPr>
        <w:pStyle w:val="ConsPlusNormal"/>
        <w:jc w:val="both"/>
      </w:pPr>
    </w:p>
    <w:p w:rsidR="005C400D" w:rsidRDefault="005C400D">
      <w:pPr>
        <w:pStyle w:val="ConsPlusNormal"/>
        <w:ind w:firstLine="540"/>
        <w:jc w:val="both"/>
      </w:pPr>
      <w:r>
        <w:t>2.1. Задачами Совета являются:</w:t>
      </w:r>
    </w:p>
    <w:p w:rsidR="005C400D" w:rsidRDefault="005C400D">
      <w:pPr>
        <w:pStyle w:val="ConsPlusNormal"/>
        <w:spacing w:before="220"/>
        <w:ind w:firstLine="540"/>
        <w:jc w:val="both"/>
      </w:pPr>
      <w:r>
        <w:t>2.1.1. Улучшение инвестиционного климата в регионе.</w:t>
      </w:r>
    </w:p>
    <w:p w:rsidR="005C400D" w:rsidRDefault="005C400D">
      <w:pPr>
        <w:pStyle w:val="ConsPlusNormal"/>
        <w:spacing w:before="220"/>
        <w:ind w:firstLine="540"/>
        <w:jc w:val="both"/>
      </w:pPr>
      <w:r>
        <w:t>2.1.2. Оказание содействия в реализации инвестиционных проектов на территории Мурманской области, в том числе проектов, реализуемых на принципах государственно-частного партнерства (далее - ГЧП).</w:t>
      </w:r>
    </w:p>
    <w:p w:rsidR="005C400D" w:rsidRDefault="005C400D">
      <w:pPr>
        <w:pStyle w:val="ConsPlusNormal"/>
        <w:spacing w:before="220"/>
        <w:ind w:firstLine="540"/>
        <w:jc w:val="both"/>
      </w:pPr>
      <w:r>
        <w:t>2.1.3. Содействие в создании благоприятных условий для развития конкуренции между хозяйствующими субъектами на рынках товаров, работ, услуг на территории Мурманской области.</w:t>
      </w:r>
    </w:p>
    <w:p w:rsidR="005C400D" w:rsidRDefault="005C400D">
      <w:pPr>
        <w:pStyle w:val="ConsPlusNormal"/>
        <w:spacing w:before="220"/>
        <w:ind w:firstLine="540"/>
        <w:jc w:val="both"/>
      </w:pPr>
      <w:r>
        <w:t>2.1.4. Содействие в развитии ГЧП, упрощении процедуры доступа к инструментам ГЧП, а также совершенствовании законодательства, регулирующего их функционирование.</w:t>
      </w:r>
    </w:p>
    <w:p w:rsidR="005C400D" w:rsidRDefault="005C400D">
      <w:pPr>
        <w:pStyle w:val="ConsPlusNormal"/>
        <w:spacing w:before="220"/>
        <w:ind w:firstLine="540"/>
        <w:jc w:val="both"/>
      </w:pPr>
      <w:r>
        <w:lastRenderedPageBreak/>
        <w:t>2.2. Функциями Совета являются:</w:t>
      </w:r>
    </w:p>
    <w:p w:rsidR="005C400D" w:rsidRDefault="005C400D">
      <w:pPr>
        <w:pStyle w:val="ConsPlusNormal"/>
        <w:spacing w:before="220"/>
        <w:ind w:firstLine="540"/>
        <w:jc w:val="both"/>
      </w:pPr>
      <w:r>
        <w:t>2.2.1. Выработка рекомендаций по организации взаимодействия исполнительных органов Мурманской области, территориальных органов федеральных органов исполнительной власти по Мурманской области и лиц, участвующих в инвестиционном процессе и развитии конкуренции.</w:t>
      </w:r>
    </w:p>
    <w:p w:rsidR="005C400D" w:rsidRDefault="005C400D">
      <w:pPr>
        <w:pStyle w:val="ConsPlusNormal"/>
        <w:jc w:val="both"/>
      </w:pPr>
      <w:r>
        <w:t xml:space="preserve">(в ред. </w:t>
      </w:r>
      <w:hyperlink r:id="rId39">
        <w:r>
          <w:rPr>
            <w:color w:val="0000FF"/>
          </w:rPr>
          <w:t>постановления</w:t>
        </w:r>
      </w:hyperlink>
      <w:r>
        <w:t xml:space="preserve"> Правительства Мурманской области от 13.10.2023 N 739-ПП)</w:t>
      </w:r>
    </w:p>
    <w:p w:rsidR="005C400D" w:rsidRDefault="005C400D">
      <w:pPr>
        <w:pStyle w:val="ConsPlusNormal"/>
        <w:spacing w:before="220"/>
        <w:ind w:firstLine="540"/>
        <w:jc w:val="both"/>
      </w:pPr>
      <w:r>
        <w:t>2.2.2. Выработка рекомендаций по уменьшению административных барьеров, в том числе в части сокращения сроков и упрощения процедуры выдачи разрешительной документации.</w:t>
      </w:r>
    </w:p>
    <w:p w:rsidR="005C400D" w:rsidRDefault="005C400D">
      <w:pPr>
        <w:pStyle w:val="ConsPlusNormal"/>
        <w:spacing w:before="220"/>
        <w:ind w:firstLine="540"/>
        <w:jc w:val="both"/>
      </w:pPr>
      <w:r>
        <w:t>2.2.3. Разработка предложений по приоритетным направлениям развития Мурманской области и координации финансовых и инвестиционных ресурсов на наиболее важных направлениях.</w:t>
      </w:r>
    </w:p>
    <w:p w:rsidR="005C400D" w:rsidRDefault="005C400D">
      <w:pPr>
        <w:pStyle w:val="ConsPlusNormal"/>
        <w:spacing w:before="220"/>
        <w:ind w:firstLine="540"/>
        <w:jc w:val="both"/>
      </w:pPr>
      <w:r>
        <w:t xml:space="preserve">2.2.4. Исключен. - </w:t>
      </w:r>
      <w:hyperlink r:id="rId40">
        <w:r>
          <w:rPr>
            <w:color w:val="0000FF"/>
          </w:rPr>
          <w:t>Постановление</w:t>
        </w:r>
      </w:hyperlink>
      <w:r>
        <w:t xml:space="preserve"> Правительства Мурманской области от 03.04.2020 N 168-ПП.</w:t>
      </w:r>
    </w:p>
    <w:p w:rsidR="005C400D" w:rsidRDefault="005C400D">
      <w:pPr>
        <w:pStyle w:val="ConsPlusNormal"/>
        <w:spacing w:before="220"/>
        <w:ind w:firstLine="540"/>
        <w:jc w:val="both"/>
      </w:pPr>
      <w:hyperlink r:id="rId41">
        <w:r>
          <w:rPr>
            <w:color w:val="0000FF"/>
          </w:rPr>
          <w:t>2.2.4</w:t>
        </w:r>
      </w:hyperlink>
      <w:r>
        <w:t>. Оказание содействия в создании необходимых условий для рационального размещения производительных сил на территории Мурманской области.</w:t>
      </w:r>
    </w:p>
    <w:p w:rsidR="005C400D" w:rsidRDefault="005C400D">
      <w:pPr>
        <w:pStyle w:val="ConsPlusNormal"/>
        <w:spacing w:before="220"/>
        <w:ind w:firstLine="540"/>
        <w:jc w:val="both"/>
      </w:pPr>
      <w:hyperlink r:id="rId42">
        <w:r>
          <w:rPr>
            <w:color w:val="0000FF"/>
          </w:rPr>
          <w:t>2.2.5</w:t>
        </w:r>
      </w:hyperlink>
      <w:r>
        <w:t>. Выработка рекомендаций по государственной поддержке инвестиционных процессов и стимулированию инвестиционной активности на территории Мурманской области, в том числе в сфере ГЧП.</w:t>
      </w:r>
    </w:p>
    <w:p w:rsidR="005C400D" w:rsidRDefault="005C400D">
      <w:pPr>
        <w:pStyle w:val="ConsPlusNormal"/>
        <w:spacing w:before="220"/>
        <w:ind w:firstLine="540"/>
        <w:jc w:val="both"/>
      </w:pPr>
      <w:hyperlink r:id="rId43">
        <w:r>
          <w:rPr>
            <w:color w:val="0000FF"/>
          </w:rPr>
          <w:t>2.2.6</w:t>
        </w:r>
      </w:hyperlink>
      <w:r>
        <w:t>. Разработка единых требований к основным критериям инвестиционных проектов, поддерживаемых за счет средств областного бюджета.</w:t>
      </w:r>
    </w:p>
    <w:p w:rsidR="005C400D" w:rsidRDefault="005C400D">
      <w:pPr>
        <w:pStyle w:val="ConsPlusNormal"/>
        <w:spacing w:before="220"/>
        <w:ind w:firstLine="540"/>
        <w:jc w:val="both"/>
      </w:pPr>
      <w:hyperlink r:id="rId44">
        <w:r>
          <w:rPr>
            <w:color w:val="0000FF"/>
          </w:rPr>
          <w:t>2.2.7</w:t>
        </w:r>
      </w:hyperlink>
      <w:r>
        <w:t xml:space="preserve">. - </w:t>
      </w:r>
      <w:hyperlink r:id="rId45">
        <w:r>
          <w:rPr>
            <w:color w:val="0000FF"/>
          </w:rPr>
          <w:t>2.2.8</w:t>
        </w:r>
      </w:hyperlink>
      <w:r>
        <w:t xml:space="preserve">. Утратили силу. - </w:t>
      </w:r>
      <w:hyperlink r:id="rId46">
        <w:r>
          <w:rPr>
            <w:color w:val="0000FF"/>
          </w:rPr>
          <w:t>Постановление</w:t>
        </w:r>
      </w:hyperlink>
      <w:r>
        <w:t xml:space="preserve"> Правительства Мурманской области от 10.04.2023 N 260-ПП.</w:t>
      </w:r>
    </w:p>
    <w:p w:rsidR="005C400D" w:rsidRDefault="005C400D">
      <w:pPr>
        <w:pStyle w:val="ConsPlusNormal"/>
        <w:spacing w:before="220"/>
        <w:ind w:firstLine="540"/>
        <w:jc w:val="both"/>
      </w:pPr>
      <w:hyperlink r:id="rId47">
        <w:r>
          <w:rPr>
            <w:color w:val="0000FF"/>
          </w:rPr>
          <w:t>2.2.9</w:t>
        </w:r>
      </w:hyperlink>
      <w:r>
        <w:t>. Рассмотрение отчета о работе Межведомственной комиссии, выработка рекомендаций по улучшению работы Межведомственной комиссии.</w:t>
      </w:r>
    </w:p>
    <w:p w:rsidR="005C400D" w:rsidRDefault="005C400D">
      <w:pPr>
        <w:pStyle w:val="ConsPlusNormal"/>
        <w:spacing w:before="220"/>
        <w:ind w:firstLine="540"/>
        <w:jc w:val="both"/>
      </w:pPr>
      <w:hyperlink r:id="rId48">
        <w:r>
          <w:rPr>
            <w:color w:val="0000FF"/>
          </w:rPr>
          <w:t>2.2.10</w:t>
        </w:r>
      </w:hyperlink>
      <w:r>
        <w:t>. Рассмотрение результатов реализации инвестиционных проектов, в том числе с использованием механизмов ГЧП, анализ причин неудач в их реализации.</w:t>
      </w:r>
    </w:p>
    <w:p w:rsidR="005C400D" w:rsidRDefault="005C400D">
      <w:pPr>
        <w:pStyle w:val="ConsPlusNormal"/>
        <w:spacing w:before="220"/>
        <w:ind w:firstLine="540"/>
        <w:jc w:val="both"/>
      </w:pPr>
      <w:hyperlink r:id="rId49">
        <w:r>
          <w:rPr>
            <w:color w:val="0000FF"/>
          </w:rPr>
          <w:t>2.2.11</w:t>
        </w:r>
      </w:hyperlink>
      <w:r>
        <w:t>. Рассмотрение результатов реализации целевых моделей упрощения процедур ведения бизнеса и повышения инвестиционной привлекательности Мурманской области.</w:t>
      </w:r>
    </w:p>
    <w:p w:rsidR="005C400D" w:rsidRDefault="005C400D">
      <w:pPr>
        <w:pStyle w:val="ConsPlusNormal"/>
        <w:spacing w:before="220"/>
        <w:ind w:firstLine="540"/>
        <w:jc w:val="both"/>
      </w:pPr>
      <w:hyperlink r:id="rId50">
        <w:r>
          <w:rPr>
            <w:color w:val="0000FF"/>
          </w:rPr>
          <w:t>2.2.12</w:t>
        </w:r>
      </w:hyperlink>
      <w:r>
        <w:t>. Рассмотрение регулярных отчетов органа, уполномоченного на проведение оценки регулирующего воздействия принятых и принимаемых нормативных правовых актов, затрагивающих предпринимательскую деятельность.</w:t>
      </w:r>
    </w:p>
    <w:p w:rsidR="005C400D" w:rsidRDefault="005C400D">
      <w:pPr>
        <w:pStyle w:val="ConsPlusNormal"/>
        <w:spacing w:before="220"/>
        <w:ind w:firstLine="540"/>
        <w:jc w:val="both"/>
      </w:pPr>
      <w:hyperlink r:id="rId51">
        <w:r>
          <w:rPr>
            <w:color w:val="0000FF"/>
          </w:rPr>
          <w:t>2.2.13</w:t>
        </w:r>
      </w:hyperlink>
      <w:r>
        <w:t>. Мониторинг реализации антимонопольного комплаенса в исполнительных органах Мурманской области:</w:t>
      </w:r>
    </w:p>
    <w:p w:rsidR="005C400D" w:rsidRDefault="005C400D">
      <w:pPr>
        <w:pStyle w:val="ConsPlusNormal"/>
        <w:jc w:val="both"/>
      </w:pPr>
      <w:r>
        <w:t xml:space="preserve">(в ред. </w:t>
      </w:r>
      <w:hyperlink r:id="rId52">
        <w:r>
          <w:rPr>
            <w:color w:val="0000FF"/>
          </w:rPr>
          <w:t>постановления</w:t>
        </w:r>
      </w:hyperlink>
      <w:r>
        <w:t xml:space="preserve"> Правительства Мурманской области от 13.10.2023 N 739-ПП)</w:t>
      </w:r>
    </w:p>
    <w:p w:rsidR="005C400D" w:rsidRDefault="005C400D">
      <w:pPr>
        <w:pStyle w:val="ConsPlusNormal"/>
        <w:spacing w:before="220"/>
        <w:ind w:firstLine="540"/>
        <w:jc w:val="both"/>
      </w:pPr>
      <w:r>
        <w:t>- рассмотрение и оценка мероприятий в части, касающейся функционирования антимонопольного комплаенса;</w:t>
      </w:r>
    </w:p>
    <w:p w:rsidR="005C400D" w:rsidRDefault="005C400D">
      <w:pPr>
        <w:pStyle w:val="ConsPlusNormal"/>
        <w:spacing w:before="220"/>
        <w:ind w:firstLine="540"/>
        <w:jc w:val="both"/>
      </w:pPr>
      <w:r>
        <w:t>- рассмотрение и утверждение сводного доклада об антимонопольном комплаенсе.</w:t>
      </w:r>
    </w:p>
    <w:p w:rsidR="005C400D" w:rsidRDefault="005C400D">
      <w:pPr>
        <w:pStyle w:val="ConsPlusNormal"/>
        <w:jc w:val="both"/>
      </w:pPr>
      <w:r>
        <w:t xml:space="preserve">(пункт в ред. </w:t>
      </w:r>
      <w:hyperlink r:id="rId53">
        <w:r>
          <w:rPr>
            <w:color w:val="0000FF"/>
          </w:rPr>
          <w:t>постановления</w:t>
        </w:r>
      </w:hyperlink>
      <w:r>
        <w:t xml:space="preserve"> Правительства Мурманской области от 25.04.2019 N 181-ПП)</w:t>
      </w:r>
    </w:p>
    <w:p w:rsidR="005C400D" w:rsidRDefault="005C400D">
      <w:pPr>
        <w:pStyle w:val="ConsPlusNormal"/>
        <w:spacing w:before="220"/>
        <w:ind w:firstLine="540"/>
        <w:jc w:val="both"/>
      </w:pPr>
      <w:hyperlink r:id="rId54">
        <w:r>
          <w:rPr>
            <w:color w:val="0000FF"/>
          </w:rPr>
          <w:t>2.2.14</w:t>
        </w:r>
      </w:hyperlink>
      <w:r>
        <w:t>. Рассмотрение и вынесение на утверждение Губернатором Мурманской области:</w:t>
      </w:r>
    </w:p>
    <w:p w:rsidR="005C400D" w:rsidRDefault="005C400D">
      <w:pPr>
        <w:pStyle w:val="ConsPlusNormal"/>
        <w:spacing w:before="220"/>
        <w:ind w:firstLine="540"/>
        <w:jc w:val="both"/>
      </w:pPr>
      <w:r>
        <w:t>- проекта перечня рынков товаров, работ, услуг, на которых планируется осуществление мероприятий по содействию развитию конкуренции на территории Мурманской области;</w:t>
      </w:r>
    </w:p>
    <w:p w:rsidR="005C400D" w:rsidRDefault="005C400D">
      <w:pPr>
        <w:pStyle w:val="ConsPlusNormal"/>
        <w:spacing w:before="220"/>
        <w:ind w:firstLine="540"/>
        <w:jc w:val="both"/>
      </w:pPr>
      <w:r>
        <w:lastRenderedPageBreak/>
        <w:t>- проекта плана мероприятий ("дорожной карты") по содействию развитию конкуренции в Мурманской области, а также результатов его реализации, выработка рекомендаций.</w:t>
      </w:r>
    </w:p>
    <w:p w:rsidR="005C400D" w:rsidRDefault="005C400D">
      <w:pPr>
        <w:pStyle w:val="ConsPlusNormal"/>
        <w:spacing w:before="220"/>
        <w:ind w:firstLine="540"/>
        <w:jc w:val="both"/>
      </w:pPr>
      <w:hyperlink r:id="rId55">
        <w:r>
          <w:rPr>
            <w:color w:val="0000FF"/>
          </w:rPr>
          <w:t>2.2.15</w:t>
        </w:r>
      </w:hyperlink>
      <w:r>
        <w:t>. Рассмотрение результатов ежегодного мониторинга состояния конкурентной среды на рынках товаров, работ, услуг Мурманской области.</w:t>
      </w:r>
    </w:p>
    <w:p w:rsidR="005C400D" w:rsidRDefault="005C400D">
      <w:pPr>
        <w:pStyle w:val="ConsPlusNormal"/>
        <w:spacing w:before="220"/>
        <w:ind w:firstLine="540"/>
        <w:jc w:val="both"/>
      </w:pPr>
      <w:hyperlink r:id="rId56">
        <w:r>
          <w:rPr>
            <w:color w:val="0000FF"/>
          </w:rPr>
          <w:t>2.2.16</w:t>
        </w:r>
      </w:hyperlink>
      <w:r>
        <w:t>. Рассмотрение и утверждение ежегодного доклада о состоянии и развитии конкурентной среды на рынках товаров, работ и услуг Мурманской области.</w:t>
      </w:r>
    </w:p>
    <w:p w:rsidR="005C400D" w:rsidRDefault="005C400D">
      <w:pPr>
        <w:pStyle w:val="ConsPlusNormal"/>
        <w:spacing w:before="220"/>
        <w:ind w:firstLine="540"/>
        <w:jc w:val="both"/>
      </w:pPr>
      <w:hyperlink r:id="rId57">
        <w:r>
          <w:rPr>
            <w:color w:val="0000FF"/>
          </w:rPr>
          <w:t>2.2.17</w:t>
        </w:r>
      </w:hyperlink>
      <w:r>
        <w:t>. Мониторинг реализации Национального плана развития конкуренции в Российской Федерации на территории Мурманской области.</w:t>
      </w:r>
    </w:p>
    <w:p w:rsidR="005C400D" w:rsidRDefault="005C400D">
      <w:pPr>
        <w:pStyle w:val="ConsPlusNormal"/>
        <w:spacing w:before="220"/>
        <w:ind w:firstLine="540"/>
        <w:jc w:val="both"/>
      </w:pPr>
      <w:hyperlink r:id="rId58">
        <w:r>
          <w:rPr>
            <w:color w:val="0000FF"/>
          </w:rPr>
          <w:t>2.2.18</w:t>
        </w:r>
      </w:hyperlink>
      <w:r>
        <w:t>. Рассмотрение предложений и материалов Проектной группы по содействию развитию конкуренции в Мурманской области, созданной при Совете.</w:t>
      </w:r>
    </w:p>
    <w:p w:rsidR="005C400D" w:rsidRDefault="005C400D">
      <w:pPr>
        <w:pStyle w:val="ConsPlusNormal"/>
        <w:jc w:val="both"/>
      </w:pPr>
    </w:p>
    <w:p w:rsidR="005C400D" w:rsidRDefault="005C400D">
      <w:pPr>
        <w:pStyle w:val="ConsPlusTitle"/>
        <w:jc w:val="center"/>
        <w:outlineLvl w:val="1"/>
      </w:pPr>
      <w:r>
        <w:t>3. Права Совета</w:t>
      </w:r>
    </w:p>
    <w:p w:rsidR="005C400D" w:rsidRDefault="005C400D">
      <w:pPr>
        <w:pStyle w:val="ConsPlusNormal"/>
        <w:jc w:val="both"/>
      </w:pPr>
    </w:p>
    <w:p w:rsidR="005C400D" w:rsidRDefault="005C400D">
      <w:pPr>
        <w:pStyle w:val="ConsPlusNormal"/>
        <w:ind w:firstLine="540"/>
        <w:jc w:val="both"/>
      </w:pPr>
      <w:r>
        <w:t>Для осуществления возложенных на него функций Совет имеет право:</w:t>
      </w:r>
    </w:p>
    <w:p w:rsidR="005C400D" w:rsidRDefault="005C400D">
      <w:pPr>
        <w:pStyle w:val="ConsPlusNormal"/>
        <w:spacing w:before="220"/>
        <w:ind w:firstLine="540"/>
        <w:jc w:val="both"/>
      </w:pPr>
      <w:r>
        <w:t>3.1. Разрабатывать рекомендации по совершенствованию нормативной правовой базы Мурманской области по вопросам инвестиционной деятельности и развития конкуренции.</w:t>
      </w:r>
    </w:p>
    <w:p w:rsidR="005C400D" w:rsidRDefault="005C400D">
      <w:pPr>
        <w:pStyle w:val="ConsPlusNormal"/>
        <w:spacing w:before="220"/>
        <w:ind w:firstLine="540"/>
        <w:jc w:val="both"/>
      </w:pPr>
      <w:r>
        <w:t>3.2. Запрашивать и получать у федеральных органов исполнительной власти, исполнительных органов Мурманской области, органов местного самоуправления муниципальных образований Мурманской области, общественных объединений и организаций документы, информацию, справочные материалы по вопросам, относящимся к компетенции Совета.</w:t>
      </w:r>
    </w:p>
    <w:p w:rsidR="005C400D" w:rsidRDefault="005C400D">
      <w:pPr>
        <w:pStyle w:val="ConsPlusNormal"/>
        <w:jc w:val="both"/>
      </w:pPr>
      <w:r>
        <w:t xml:space="preserve">(в ред. </w:t>
      </w:r>
      <w:hyperlink r:id="rId59">
        <w:r>
          <w:rPr>
            <w:color w:val="0000FF"/>
          </w:rPr>
          <w:t>постановления</w:t>
        </w:r>
      </w:hyperlink>
      <w:r>
        <w:t xml:space="preserve"> Правительства Мурманской области от 13.10.2023 N 739-ПП)</w:t>
      </w:r>
    </w:p>
    <w:p w:rsidR="005C400D" w:rsidRDefault="005C400D">
      <w:pPr>
        <w:pStyle w:val="ConsPlusNormal"/>
        <w:spacing w:before="220"/>
        <w:ind w:firstLine="540"/>
        <w:jc w:val="both"/>
      </w:pPr>
      <w:r>
        <w:t xml:space="preserve">3.3. Утратил силу. - </w:t>
      </w:r>
      <w:hyperlink r:id="rId60">
        <w:r>
          <w:rPr>
            <w:color w:val="0000FF"/>
          </w:rPr>
          <w:t>Постановление</w:t>
        </w:r>
      </w:hyperlink>
      <w:r>
        <w:t xml:space="preserve"> Правительства Мурманской области от 10.04.2023 N 260-ПП.</w:t>
      </w:r>
    </w:p>
    <w:p w:rsidR="005C400D" w:rsidRDefault="005C400D">
      <w:pPr>
        <w:pStyle w:val="ConsPlusNormal"/>
        <w:spacing w:before="220"/>
        <w:ind w:firstLine="540"/>
        <w:jc w:val="both"/>
      </w:pPr>
      <w:r>
        <w:t>3.4. Приглашать на заседания Совета представителей федеральных органов государственной власти, исполнительных органов Мурманской области, органов местного самоуправления муниципальных образований Мурманской области, руководителей и представителей заинтересованных организаций для участия в обсуждении вопросов, входящих в компетенцию Совета.</w:t>
      </w:r>
    </w:p>
    <w:p w:rsidR="005C400D" w:rsidRDefault="005C400D">
      <w:pPr>
        <w:pStyle w:val="ConsPlusNormal"/>
        <w:jc w:val="both"/>
      </w:pPr>
      <w:r>
        <w:t xml:space="preserve">(в ред. </w:t>
      </w:r>
      <w:hyperlink r:id="rId61">
        <w:r>
          <w:rPr>
            <w:color w:val="0000FF"/>
          </w:rPr>
          <w:t>постановления</w:t>
        </w:r>
      </w:hyperlink>
      <w:r>
        <w:t xml:space="preserve"> Правительства Мурманской области от 13.10.2023 N 739-ПП)</w:t>
      </w:r>
    </w:p>
    <w:p w:rsidR="005C400D" w:rsidRDefault="005C400D">
      <w:pPr>
        <w:pStyle w:val="ConsPlusNormal"/>
        <w:spacing w:before="220"/>
        <w:ind w:firstLine="540"/>
        <w:jc w:val="both"/>
      </w:pPr>
      <w:r>
        <w:t>3.5. Рассматривать на своих заседаниях вопросы, отнесенные к его компетенции, принимать решения и вносить в установленном порядке предложения в соответствующие органы государственной власти.</w:t>
      </w:r>
    </w:p>
    <w:p w:rsidR="005C400D" w:rsidRDefault="005C400D">
      <w:pPr>
        <w:pStyle w:val="ConsPlusNormal"/>
        <w:spacing w:before="220"/>
        <w:ind w:firstLine="540"/>
        <w:jc w:val="both"/>
      </w:pPr>
      <w:r>
        <w:t>3.6. Создавать экспертные, проектные и рабочие группы, комиссии, проектные офисы в интересах выполнения задач, возложенных на Совет.</w:t>
      </w:r>
    </w:p>
    <w:p w:rsidR="005C400D" w:rsidRDefault="005C400D">
      <w:pPr>
        <w:pStyle w:val="ConsPlusNormal"/>
        <w:spacing w:before="220"/>
        <w:ind w:firstLine="540"/>
        <w:jc w:val="both"/>
      </w:pPr>
      <w:r>
        <w:t>3.7. Привлекать к работе Совета по мере необходимости специалистов различных исполнительных органов Мурманской области, а также иных лиц (по согласованию).</w:t>
      </w:r>
    </w:p>
    <w:p w:rsidR="005C400D" w:rsidRDefault="005C400D">
      <w:pPr>
        <w:pStyle w:val="ConsPlusNormal"/>
        <w:jc w:val="both"/>
      </w:pPr>
      <w:r>
        <w:t xml:space="preserve">(в ред. </w:t>
      </w:r>
      <w:hyperlink r:id="rId62">
        <w:r>
          <w:rPr>
            <w:color w:val="0000FF"/>
          </w:rPr>
          <w:t>постановления</w:t>
        </w:r>
      </w:hyperlink>
      <w:r>
        <w:t xml:space="preserve"> Правительства Мурманской области от 13.10.2023 N 739-ПП)</w:t>
      </w:r>
    </w:p>
    <w:p w:rsidR="005C400D" w:rsidRDefault="005C400D">
      <w:pPr>
        <w:pStyle w:val="ConsPlusNormal"/>
        <w:jc w:val="both"/>
      </w:pPr>
    </w:p>
    <w:p w:rsidR="005C400D" w:rsidRDefault="005C400D">
      <w:pPr>
        <w:pStyle w:val="ConsPlusTitle"/>
        <w:jc w:val="center"/>
        <w:outlineLvl w:val="1"/>
      </w:pPr>
      <w:r>
        <w:t>4. Организация и порядок работы Совета</w:t>
      </w:r>
    </w:p>
    <w:p w:rsidR="005C400D" w:rsidRDefault="005C400D">
      <w:pPr>
        <w:pStyle w:val="ConsPlusNormal"/>
        <w:jc w:val="both"/>
      </w:pPr>
    </w:p>
    <w:p w:rsidR="005C400D" w:rsidRDefault="005C400D">
      <w:pPr>
        <w:pStyle w:val="ConsPlusNormal"/>
        <w:ind w:firstLine="540"/>
        <w:jc w:val="both"/>
      </w:pPr>
      <w:r>
        <w:t>4.1. В состав Совета входят:</w:t>
      </w:r>
    </w:p>
    <w:p w:rsidR="005C400D" w:rsidRDefault="005C400D">
      <w:pPr>
        <w:pStyle w:val="ConsPlusNormal"/>
        <w:spacing w:before="220"/>
        <w:ind w:firstLine="540"/>
        <w:jc w:val="both"/>
      </w:pPr>
      <w:r>
        <w:t>- председатель Совета - Губернатор Мурманской области;</w:t>
      </w:r>
    </w:p>
    <w:p w:rsidR="005C400D" w:rsidRDefault="005C400D">
      <w:pPr>
        <w:pStyle w:val="ConsPlusNormal"/>
        <w:spacing w:before="220"/>
        <w:ind w:firstLine="540"/>
        <w:jc w:val="both"/>
      </w:pPr>
      <w:r>
        <w:t>- заместители председателя Совета;</w:t>
      </w:r>
    </w:p>
    <w:p w:rsidR="005C400D" w:rsidRDefault="005C400D">
      <w:pPr>
        <w:pStyle w:val="ConsPlusNormal"/>
        <w:spacing w:before="220"/>
        <w:ind w:firstLine="540"/>
        <w:jc w:val="both"/>
      </w:pPr>
      <w:r>
        <w:lastRenderedPageBreak/>
        <w:t>- ответственный секретарь Совета;</w:t>
      </w:r>
    </w:p>
    <w:p w:rsidR="005C400D" w:rsidRDefault="005C400D">
      <w:pPr>
        <w:pStyle w:val="ConsPlusNormal"/>
        <w:spacing w:before="220"/>
        <w:ind w:firstLine="540"/>
        <w:jc w:val="both"/>
      </w:pPr>
      <w:r>
        <w:t>- члены Совета.</w:t>
      </w:r>
    </w:p>
    <w:p w:rsidR="005C400D" w:rsidRDefault="005C400D">
      <w:pPr>
        <w:pStyle w:val="ConsPlusNormal"/>
        <w:spacing w:before="220"/>
        <w:ind w:firstLine="540"/>
        <w:jc w:val="both"/>
      </w:pPr>
      <w:r>
        <w:t>4.2. Членами Совета являются представители исполнительных органов Мурманской области, территориальных органов федеральных органов исполнительной власти, органов местного самоуправления Мурманской области, а также представители предприятий, организаций, осуществляющих инвестиционную деятельность на территории Мурманской области.</w:t>
      </w:r>
    </w:p>
    <w:p w:rsidR="005C400D" w:rsidRDefault="005C400D">
      <w:pPr>
        <w:pStyle w:val="ConsPlusNormal"/>
        <w:jc w:val="both"/>
      </w:pPr>
      <w:r>
        <w:t xml:space="preserve">(в ред. </w:t>
      </w:r>
      <w:hyperlink r:id="rId63">
        <w:r>
          <w:rPr>
            <w:color w:val="0000FF"/>
          </w:rPr>
          <w:t>постановления</w:t>
        </w:r>
      </w:hyperlink>
      <w:r>
        <w:t xml:space="preserve"> Правительства Мурманской области от 13.10.2023 N 739-ПП)</w:t>
      </w:r>
    </w:p>
    <w:p w:rsidR="005C400D" w:rsidRDefault="005C400D">
      <w:pPr>
        <w:pStyle w:val="ConsPlusNormal"/>
        <w:spacing w:before="220"/>
        <w:ind w:firstLine="540"/>
        <w:jc w:val="both"/>
      </w:pPr>
      <w:r>
        <w:t>4.3. Персональный состав Совета формируется по представлению предприятий, организаций и учреждений и утверждается Правительством Мурманской области.</w:t>
      </w:r>
    </w:p>
    <w:p w:rsidR="005C400D" w:rsidRDefault="005C400D">
      <w:pPr>
        <w:pStyle w:val="ConsPlusNormal"/>
        <w:spacing w:before="220"/>
        <w:ind w:firstLine="540"/>
        <w:jc w:val="both"/>
      </w:pPr>
      <w:r>
        <w:t>4.4. Председатель руководит работой Совета, утверждает план работы и повестку дня, время и место проведения заседаний и подписывает протоколы заседаний Совета.</w:t>
      </w:r>
    </w:p>
    <w:p w:rsidR="005C400D" w:rsidRDefault="005C400D">
      <w:pPr>
        <w:pStyle w:val="ConsPlusNormal"/>
        <w:spacing w:before="220"/>
        <w:ind w:firstLine="540"/>
        <w:jc w:val="both"/>
      </w:pPr>
      <w:r>
        <w:t>4.5. В отсутствие председателя Совета или по его поручению его обязанности выполняет заместитель председателя Совета.</w:t>
      </w:r>
    </w:p>
    <w:p w:rsidR="005C400D" w:rsidRDefault="005C400D">
      <w:pPr>
        <w:pStyle w:val="ConsPlusNormal"/>
        <w:spacing w:before="220"/>
        <w:ind w:firstLine="540"/>
        <w:jc w:val="both"/>
      </w:pPr>
      <w:r>
        <w:t>4.6. Ответственный секретарь информирует членов Совета о дате, времени и месте проведения заседаний и повестке дня не позднее чем за 4 рабочих дня до предполагаемой даты заседания, ведет и подписывает протоколы заседаний, информирует председателя и членов Совета о ходе их реализации, обеспечивает разработку и вынесение на обсуждение Совета проектов решений, проектов нормативных актов регионального и федерального значения, составляет план работы Совета.</w:t>
      </w:r>
    </w:p>
    <w:p w:rsidR="005C400D" w:rsidRDefault="005C400D">
      <w:pPr>
        <w:pStyle w:val="ConsPlusNormal"/>
        <w:spacing w:before="220"/>
        <w:ind w:firstLine="540"/>
        <w:jc w:val="both"/>
      </w:pPr>
      <w:r>
        <w:t>План работы и повестка дня заседания Совета формируются с учетом предложений представителей предпринимательского сообщества и деловых объединений.</w:t>
      </w:r>
    </w:p>
    <w:p w:rsidR="005C400D" w:rsidRDefault="005C400D">
      <w:pPr>
        <w:pStyle w:val="ConsPlusNormal"/>
        <w:spacing w:before="220"/>
        <w:ind w:firstLine="540"/>
        <w:jc w:val="both"/>
      </w:pPr>
      <w:r>
        <w:t>4.7. Совет осуществляет свою деятельность на принципах равноправия его членов, коллегиальности принятия решений и гласности.</w:t>
      </w:r>
    </w:p>
    <w:p w:rsidR="005C400D" w:rsidRDefault="005C400D">
      <w:pPr>
        <w:pStyle w:val="ConsPlusNormal"/>
        <w:spacing w:before="220"/>
        <w:ind w:firstLine="540"/>
        <w:jc w:val="both"/>
      </w:pPr>
      <w:r>
        <w:t>4.8. Заседания Совета проводятся публично и открыто по мере необходимости. Допускается участие в заседании Совета посредством видеоконференцсвязи.</w:t>
      </w:r>
    </w:p>
    <w:p w:rsidR="005C400D" w:rsidRDefault="005C400D">
      <w:pPr>
        <w:pStyle w:val="ConsPlusNormal"/>
        <w:spacing w:before="220"/>
        <w:ind w:firstLine="540"/>
        <w:jc w:val="both"/>
      </w:pPr>
      <w:r>
        <w:t>4.9. Совет считается правомочным, если на нем присутствуют не менее трети от общего числа его членов. Решения Совета принимаются путем открытого голосования простым большинством голосов от числа присутствующих на заседании членов Совета и оформляются протоколом. При равенстве голосов голос председателя Совета является решающим.</w:t>
      </w:r>
    </w:p>
    <w:p w:rsidR="005C400D" w:rsidRDefault="005C400D">
      <w:pPr>
        <w:pStyle w:val="ConsPlusNormal"/>
        <w:spacing w:before="220"/>
        <w:ind w:firstLine="540"/>
        <w:jc w:val="both"/>
      </w:pPr>
      <w:r>
        <w:t>4.10. По согласованию с Губернатором Мурманской области или лицом, его замещающим, решения могут приниматься путем заочного голосования, при этом проекты решений Совета, вынесенных на заочное голосование, размещаются в открытом доступе.</w:t>
      </w:r>
    </w:p>
    <w:p w:rsidR="005C400D" w:rsidRDefault="005C400D">
      <w:pPr>
        <w:pStyle w:val="ConsPlusNormal"/>
        <w:spacing w:before="220"/>
        <w:ind w:firstLine="540"/>
        <w:jc w:val="both"/>
      </w:pPr>
      <w:r>
        <w:t>Решения Совета в форме заочного голосования принимаются простым большинством голосов от числа членов Совета и оформляются протоколом.</w:t>
      </w:r>
    </w:p>
    <w:p w:rsidR="005C400D" w:rsidRDefault="005C400D">
      <w:pPr>
        <w:pStyle w:val="ConsPlusNormal"/>
        <w:spacing w:before="220"/>
        <w:ind w:firstLine="540"/>
        <w:jc w:val="both"/>
      </w:pPr>
      <w:r>
        <w:t>4.11. Протокол заседания Совета в 3-дневный срок со дня подписания направляется членам Совета, заинтересованным органам власти и местного самоуправления, организациям и иным лицам.</w:t>
      </w:r>
    </w:p>
    <w:p w:rsidR="005C400D" w:rsidRDefault="005C400D">
      <w:pPr>
        <w:pStyle w:val="ConsPlusNormal"/>
        <w:spacing w:before="220"/>
        <w:ind w:firstLine="540"/>
        <w:jc w:val="both"/>
      </w:pPr>
      <w:r>
        <w:t xml:space="preserve">4.12. Принятые на заседаниях Совета решения о предоставлении субъекту инвестиционной деятельности, реализующему стратегический инвестиционный проект, конкретных форм государственной поддержки, о присвоении инвестиционному проекту статуса стратегического инвестиционного проекта Мурманской области, о включении инвестиционного проекта в реестр инвестиционных проектов Мурманской области утверждаются постановлением Правительства </w:t>
      </w:r>
      <w:r>
        <w:lastRenderedPageBreak/>
        <w:t>Мурманской области.</w:t>
      </w:r>
    </w:p>
    <w:p w:rsidR="005C400D" w:rsidRDefault="005C400D">
      <w:pPr>
        <w:pStyle w:val="ConsPlusNormal"/>
        <w:spacing w:before="220"/>
        <w:ind w:firstLine="540"/>
        <w:jc w:val="both"/>
      </w:pPr>
      <w:r>
        <w:t>4.13. Подлинники протоколов заседаний Совета хранятся в Министерстве инвестиций, развития предпринимательства и рыбного хозяйства Мурманской области.</w:t>
      </w:r>
    </w:p>
    <w:p w:rsidR="005C400D" w:rsidRDefault="005C400D">
      <w:pPr>
        <w:pStyle w:val="ConsPlusNormal"/>
        <w:jc w:val="both"/>
      </w:pPr>
      <w:r>
        <w:t xml:space="preserve">(п. 4.13 в ред. </w:t>
      </w:r>
      <w:hyperlink r:id="rId64">
        <w:r>
          <w:rPr>
            <w:color w:val="0000FF"/>
          </w:rPr>
          <w:t>постановления</w:t>
        </w:r>
      </w:hyperlink>
      <w:r>
        <w:t xml:space="preserve"> Правительства Мурманской области от 03.04.2020 N 168-ПП)</w:t>
      </w:r>
    </w:p>
    <w:p w:rsidR="005C400D" w:rsidRDefault="005C400D">
      <w:pPr>
        <w:pStyle w:val="ConsPlusNormal"/>
        <w:jc w:val="both"/>
      </w:pPr>
    </w:p>
    <w:p w:rsidR="005C400D" w:rsidRDefault="005C400D">
      <w:pPr>
        <w:pStyle w:val="ConsPlusNormal"/>
        <w:jc w:val="both"/>
      </w:pPr>
    </w:p>
    <w:p w:rsidR="005C400D" w:rsidRDefault="005C400D">
      <w:pPr>
        <w:pStyle w:val="ConsPlusNormal"/>
        <w:jc w:val="both"/>
      </w:pPr>
    </w:p>
    <w:p w:rsidR="005C400D" w:rsidRDefault="005C400D">
      <w:pPr>
        <w:pStyle w:val="ConsPlusNormal"/>
        <w:jc w:val="both"/>
      </w:pPr>
    </w:p>
    <w:p w:rsidR="005C400D" w:rsidRDefault="005C400D">
      <w:pPr>
        <w:pStyle w:val="ConsPlusNormal"/>
        <w:jc w:val="both"/>
      </w:pPr>
    </w:p>
    <w:p w:rsidR="005C400D" w:rsidRDefault="005C400D">
      <w:pPr>
        <w:pStyle w:val="ConsPlusNormal"/>
        <w:jc w:val="right"/>
        <w:outlineLvl w:val="0"/>
      </w:pPr>
      <w:r>
        <w:t>Утвержден</w:t>
      </w:r>
    </w:p>
    <w:p w:rsidR="005C400D" w:rsidRDefault="005C400D">
      <w:pPr>
        <w:pStyle w:val="ConsPlusNormal"/>
        <w:jc w:val="right"/>
      </w:pPr>
      <w:r>
        <w:t>постановлением</w:t>
      </w:r>
    </w:p>
    <w:p w:rsidR="005C400D" w:rsidRDefault="005C400D">
      <w:pPr>
        <w:pStyle w:val="ConsPlusNormal"/>
        <w:jc w:val="right"/>
      </w:pPr>
      <w:r>
        <w:t>Правительства Мурманской области</w:t>
      </w:r>
    </w:p>
    <w:p w:rsidR="005C400D" w:rsidRDefault="005C400D">
      <w:pPr>
        <w:pStyle w:val="ConsPlusNormal"/>
        <w:jc w:val="right"/>
      </w:pPr>
      <w:r>
        <w:t>от 3 октября 2013 г. N 586-ПП</w:t>
      </w:r>
    </w:p>
    <w:p w:rsidR="005C400D" w:rsidRDefault="005C400D">
      <w:pPr>
        <w:pStyle w:val="ConsPlusNormal"/>
        <w:jc w:val="both"/>
      </w:pPr>
    </w:p>
    <w:p w:rsidR="005C400D" w:rsidRDefault="005C400D">
      <w:pPr>
        <w:pStyle w:val="ConsPlusTitle"/>
        <w:jc w:val="center"/>
      </w:pPr>
      <w:bookmarkStart w:id="2" w:name="P145"/>
      <w:bookmarkEnd w:id="2"/>
      <w:r>
        <w:t>СОСТАВ</w:t>
      </w:r>
    </w:p>
    <w:p w:rsidR="005C400D" w:rsidRDefault="005C400D">
      <w:pPr>
        <w:pStyle w:val="ConsPlusTitle"/>
        <w:jc w:val="center"/>
      </w:pPr>
      <w:r>
        <w:t>СОВЕТА ПО УЛУЧШЕНИЮ ИНВЕСТИЦИОННОГО КЛИМАТА</w:t>
      </w:r>
    </w:p>
    <w:p w:rsidR="005C400D" w:rsidRDefault="005C400D">
      <w:pPr>
        <w:pStyle w:val="ConsPlusTitle"/>
        <w:jc w:val="center"/>
      </w:pPr>
      <w:r>
        <w:t>В МУРМАНСКОЙ ОБЛАСТИ</w:t>
      </w:r>
    </w:p>
    <w:p w:rsidR="005C400D" w:rsidRDefault="005C40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40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400D" w:rsidRDefault="005C40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00D" w:rsidRDefault="005C40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00D" w:rsidRDefault="005C400D">
            <w:pPr>
              <w:pStyle w:val="ConsPlusNormal"/>
              <w:jc w:val="center"/>
            </w:pPr>
            <w:r>
              <w:rPr>
                <w:color w:val="392C69"/>
              </w:rPr>
              <w:t>Список изменяющих документов</w:t>
            </w:r>
          </w:p>
          <w:p w:rsidR="005C400D" w:rsidRDefault="005C400D">
            <w:pPr>
              <w:pStyle w:val="ConsPlusNormal"/>
              <w:jc w:val="center"/>
            </w:pPr>
            <w:r>
              <w:rPr>
                <w:color w:val="392C69"/>
              </w:rPr>
              <w:t xml:space="preserve">(в ред. </w:t>
            </w:r>
            <w:hyperlink r:id="rId65">
              <w:r>
                <w:rPr>
                  <w:color w:val="0000FF"/>
                </w:rPr>
                <w:t>постановления</w:t>
              </w:r>
            </w:hyperlink>
            <w:r>
              <w:rPr>
                <w:color w:val="392C69"/>
              </w:rPr>
              <w:t xml:space="preserve"> Правительства Мурманской области</w:t>
            </w:r>
          </w:p>
          <w:p w:rsidR="005C400D" w:rsidRDefault="005C400D">
            <w:pPr>
              <w:pStyle w:val="ConsPlusNormal"/>
              <w:jc w:val="center"/>
            </w:pPr>
            <w:r>
              <w:rPr>
                <w:color w:val="392C69"/>
              </w:rPr>
              <w:t>от 05.03.2022 N 152-ПП)</w:t>
            </w:r>
          </w:p>
        </w:tc>
        <w:tc>
          <w:tcPr>
            <w:tcW w:w="113" w:type="dxa"/>
            <w:tcBorders>
              <w:top w:val="nil"/>
              <w:left w:val="nil"/>
              <w:bottom w:val="nil"/>
              <w:right w:val="nil"/>
            </w:tcBorders>
            <w:shd w:val="clear" w:color="auto" w:fill="F4F3F8"/>
            <w:tcMar>
              <w:top w:w="0" w:type="dxa"/>
              <w:left w:w="0" w:type="dxa"/>
              <w:bottom w:w="0" w:type="dxa"/>
              <w:right w:w="0" w:type="dxa"/>
            </w:tcMar>
          </w:tcPr>
          <w:p w:rsidR="005C400D" w:rsidRDefault="005C400D">
            <w:pPr>
              <w:pStyle w:val="ConsPlusNormal"/>
            </w:pPr>
          </w:p>
        </w:tc>
      </w:tr>
    </w:tbl>
    <w:p w:rsidR="005C400D" w:rsidRDefault="005C40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2"/>
        <w:gridCol w:w="5622"/>
      </w:tblGrid>
      <w:tr w:rsidR="005C400D">
        <w:tc>
          <w:tcPr>
            <w:tcW w:w="3392" w:type="dxa"/>
            <w:tcBorders>
              <w:top w:val="nil"/>
              <w:left w:val="nil"/>
              <w:bottom w:val="nil"/>
              <w:right w:val="nil"/>
            </w:tcBorders>
          </w:tcPr>
          <w:p w:rsidR="005C400D" w:rsidRDefault="005C400D">
            <w:pPr>
              <w:pStyle w:val="ConsPlusNormal"/>
            </w:pPr>
            <w:r>
              <w:t>Чибис</w:t>
            </w:r>
          </w:p>
          <w:p w:rsidR="005C400D" w:rsidRDefault="005C400D">
            <w:pPr>
              <w:pStyle w:val="ConsPlusNormal"/>
            </w:pPr>
            <w:r>
              <w:t>Андрей Владимирович</w:t>
            </w:r>
          </w:p>
        </w:tc>
        <w:tc>
          <w:tcPr>
            <w:tcW w:w="5622" w:type="dxa"/>
            <w:tcBorders>
              <w:top w:val="nil"/>
              <w:left w:val="nil"/>
              <w:bottom w:val="nil"/>
              <w:right w:val="nil"/>
            </w:tcBorders>
          </w:tcPr>
          <w:p w:rsidR="005C400D" w:rsidRDefault="005C400D">
            <w:pPr>
              <w:pStyle w:val="ConsPlusNormal"/>
              <w:jc w:val="both"/>
            </w:pPr>
            <w:r>
              <w:t>- Губернатор Мурманской области (председатель)</w:t>
            </w:r>
          </w:p>
        </w:tc>
      </w:tr>
      <w:tr w:rsidR="005C400D">
        <w:tc>
          <w:tcPr>
            <w:tcW w:w="3392" w:type="dxa"/>
            <w:tcBorders>
              <w:top w:val="nil"/>
              <w:left w:val="nil"/>
              <w:bottom w:val="nil"/>
              <w:right w:val="nil"/>
            </w:tcBorders>
          </w:tcPr>
          <w:p w:rsidR="005C400D" w:rsidRDefault="005C400D">
            <w:pPr>
              <w:pStyle w:val="ConsPlusNormal"/>
            </w:pPr>
            <w:r>
              <w:t>Демченко</w:t>
            </w:r>
          </w:p>
          <w:p w:rsidR="005C400D" w:rsidRDefault="005C400D">
            <w:pPr>
              <w:pStyle w:val="ConsPlusNormal"/>
            </w:pPr>
            <w:r>
              <w:t>Оксана Николаевна</w:t>
            </w:r>
          </w:p>
        </w:tc>
        <w:tc>
          <w:tcPr>
            <w:tcW w:w="5622" w:type="dxa"/>
            <w:tcBorders>
              <w:top w:val="nil"/>
              <w:left w:val="nil"/>
              <w:bottom w:val="nil"/>
              <w:right w:val="nil"/>
            </w:tcBorders>
          </w:tcPr>
          <w:p w:rsidR="005C400D" w:rsidRDefault="005C400D">
            <w:pPr>
              <w:pStyle w:val="ConsPlusNormal"/>
              <w:jc w:val="both"/>
            </w:pPr>
            <w:r>
              <w:t>- первый заместитель Губернатора Мурманской области (заместитель председателя)</w:t>
            </w:r>
          </w:p>
        </w:tc>
      </w:tr>
      <w:tr w:rsidR="005C400D">
        <w:tc>
          <w:tcPr>
            <w:tcW w:w="3392" w:type="dxa"/>
            <w:tcBorders>
              <w:top w:val="nil"/>
              <w:left w:val="nil"/>
              <w:bottom w:val="nil"/>
              <w:right w:val="nil"/>
            </w:tcBorders>
          </w:tcPr>
          <w:p w:rsidR="005C400D" w:rsidRDefault="005C400D">
            <w:pPr>
              <w:pStyle w:val="ConsPlusNormal"/>
            </w:pPr>
            <w:r>
              <w:t>Кузнецова</w:t>
            </w:r>
          </w:p>
          <w:p w:rsidR="005C400D" w:rsidRDefault="005C400D">
            <w:pPr>
              <w:pStyle w:val="ConsPlusNormal"/>
            </w:pPr>
            <w:r>
              <w:t>Ольга Александровна</w:t>
            </w:r>
          </w:p>
        </w:tc>
        <w:tc>
          <w:tcPr>
            <w:tcW w:w="5622" w:type="dxa"/>
            <w:tcBorders>
              <w:top w:val="nil"/>
              <w:left w:val="nil"/>
              <w:bottom w:val="nil"/>
              <w:right w:val="nil"/>
            </w:tcBorders>
          </w:tcPr>
          <w:p w:rsidR="005C400D" w:rsidRDefault="005C400D">
            <w:pPr>
              <w:pStyle w:val="ConsPlusNormal"/>
              <w:jc w:val="both"/>
            </w:pPr>
            <w:r>
              <w:t>- заместитель Губернатора Мурманской области (заместитель председателя)</w:t>
            </w:r>
          </w:p>
        </w:tc>
      </w:tr>
      <w:tr w:rsidR="005C400D">
        <w:tc>
          <w:tcPr>
            <w:tcW w:w="3392" w:type="dxa"/>
            <w:tcBorders>
              <w:top w:val="nil"/>
              <w:left w:val="nil"/>
              <w:bottom w:val="nil"/>
              <w:right w:val="nil"/>
            </w:tcBorders>
          </w:tcPr>
          <w:p w:rsidR="005C400D" w:rsidRDefault="005C400D">
            <w:pPr>
              <w:pStyle w:val="ConsPlusNormal"/>
            </w:pPr>
            <w:r>
              <w:t>Буч</w:t>
            </w:r>
          </w:p>
          <w:p w:rsidR="005C400D" w:rsidRDefault="005C400D">
            <w:pPr>
              <w:pStyle w:val="ConsPlusNormal"/>
            </w:pPr>
            <w:r>
              <w:t>Ольга Вадимовна</w:t>
            </w:r>
          </w:p>
        </w:tc>
        <w:tc>
          <w:tcPr>
            <w:tcW w:w="5622" w:type="dxa"/>
            <w:tcBorders>
              <w:top w:val="nil"/>
              <w:left w:val="nil"/>
              <w:bottom w:val="nil"/>
              <w:right w:val="nil"/>
            </w:tcBorders>
          </w:tcPr>
          <w:p w:rsidR="005C400D" w:rsidRDefault="005C400D">
            <w:pPr>
              <w:pStyle w:val="ConsPlusNormal"/>
              <w:jc w:val="both"/>
            </w:pPr>
            <w:r>
              <w:t>- генеральный директор НО "Ассоциация подрядчиков арктических проектов "Мурманшельф" (заместитель председателя, по согласованию)</w:t>
            </w:r>
          </w:p>
        </w:tc>
      </w:tr>
      <w:tr w:rsidR="005C400D">
        <w:tc>
          <w:tcPr>
            <w:tcW w:w="3392" w:type="dxa"/>
            <w:tcBorders>
              <w:top w:val="nil"/>
              <w:left w:val="nil"/>
              <w:bottom w:val="nil"/>
              <w:right w:val="nil"/>
            </w:tcBorders>
          </w:tcPr>
          <w:p w:rsidR="005C400D" w:rsidRDefault="005C400D">
            <w:pPr>
              <w:pStyle w:val="ConsPlusNormal"/>
            </w:pPr>
            <w:r>
              <w:t>Титаренко</w:t>
            </w:r>
          </w:p>
          <w:p w:rsidR="005C400D" w:rsidRDefault="005C400D">
            <w:pPr>
              <w:pStyle w:val="ConsPlusNormal"/>
            </w:pPr>
            <w:r>
              <w:t>Дмитрий Викторович</w:t>
            </w:r>
          </w:p>
        </w:tc>
        <w:tc>
          <w:tcPr>
            <w:tcW w:w="5622" w:type="dxa"/>
            <w:tcBorders>
              <w:top w:val="nil"/>
              <w:left w:val="nil"/>
              <w:bottom w:val="nil"/>
              <w:right w:val="nil"/>
            </w:tcBorders>
          </w:tcPr>
          <w:p w:rsidR="005C400D" w:rsidRDefault="005C400D">
            <w:pPr>
              <w:pStyle w:val="ConsPlusNormal"/>
              <w:jc w:val="both"/>
            </w:pPr>
            <w:r>
              <w:t>- начальник управления инвестиционной политики и развития промышленности Министерства развития Арктики и экономики Мурманской области (ответственный секретарь)</w:t>
            </w:r>
          </w:p>
        </w:tc>
      </w:tr>
      <w:tr w:rsidR="005C400D">
        <w:tc>
          <w:tcPr>
            <w:tcW w:w="3392" w:type="dxa"/>
            <w:tcBorders>
              <w:top w:val="nil"/>
              <w:left w:val="nil"/>
              <w:bottom w:val="nil"/>
              <w:right w:val="nil"/>
            </w:tcBorders>
          </w:tcPr>
          <w:p w:rsidR="005C400D" w:rsidRDefault="005C400D">
            <w:pPr>
              <w:pStyle w:val="ConsPlusNormal"/>
            </w:pPr>
            <w:r>
              <w:t>Комина</w:t>
            </w:r>
          </w:p>
          <w:p w:rsidR="005C400D" w:rsidRDefault="005C400D">
            <w:pPr>
              <w:pStyle w:val="ConsPlusNormal"/>
            </w:pPr>
            <w:r>
              <w:t>Дарья Александровна</w:t>
            </w:r>
          </w:p>
        </w:tc>
        <w:tc>
          <w:tcPr>
            <w:tcW w:w="5622" w:type="dxa"/>
            <w:tcBorders>
              <w:top w:val="nil"/>
              <w:left w:val="nil"/>
              <w:bottom w:val="nil"/>
              <w:right w:val="nil"/>
            </w:tcBorders>
          </w:tcPr>
          <w:p w:rsidR="005C400D" w:rsidRDefault="005C400D">
            <w:pPr>
              <w:pStyle w:val="ConsPlusNormal"/>
              <w:jc w:val="both"/>
            </w:pPr>
            <w:r>
              <w:t>- начальник отдела развития конкуренции Комитета по конкурентной политике Мурманской области (ответственный секретарь)</w:t>
            </w:r>
          </w:p>
        </w:tc>
      </w:tr>
      <w:tr w:rsidR="005C400D">
        <w:tc>
          <w:tcPr>
            <w:tcW w:w="9014" w:type="dxa"/>
            <w:gridSpan w:val="2"/>
            <w:tcBorders>
              <w:top w:val="nil"/>
              <w:left w:val="nil"/>
              <w:bottom w:val="nil"/>
              <w:right w:val="nil"/>
            </w:tcBorders>
          </w:tcPr>
          <w:p w:rsidR="005C400D" w:rsidRDefault="005C400D">
            <w:pPr>
              <w:pStyle w:val="ConsPlusNormal"/>
            </w:pPr>
            <w:r>
              <w:t>Члены Совета:</w:t>
            </w:r>
          </w:p>
        </w:tc>
      </w:tr>
      <w:tr w:rsidR="005C400D">
        <w:tc>
          <w:tcPr>
            <w:tcW w:w="3392" w:type="dxa"/>
            <w:tcBorders>
              <w:top w:val="nil"/>
              <w:left w:val="nil"/>
              <w:bottom w:val="nil"/>
              <w:right w:val="nil"/>
            </w:tcBorders>
          </w:tcPr>
          <w:p w:rsidR="005C400D" w:rsidRDefault="005C400D">
            <w:pPr>
              <w:pStyle w:val="ConsPlusNormal"/>
            </w:pPr>
            <w:r>
              <w:t>Амирова</w:t>
            </w:r>
          </w:p>
          <w:p w:rsidR="005C400D" w:rsidRDefault="005C400D">
            <w:pPr>
              <w:pStyle w:val="ConsPlusNormal"/>
            </w:pPr>
            <w:r>
              <w:t>Ирина Владимировна</w:t>
            </w:r>
          </w:p>
        </w:tc>
        <w:tc>
          <w:tcPr>
            <w:tcW w:w="5622" w:type="dxa"/>
            <w:tcBorders>
              <w:top w:val="nil"/>
              <w:left w:val="nil"/>
              <w:bottom w:val="nil"/>
              <w:right w:val="nil"/>
            </w:tcBorders>
          </w:tcPr>
          <w:p w:rsidR="005C400D" w:rsidRDefault="005C400D">
            <w:pPr>
              <w:pStyle w:val="ConsPlusNormal"/>
              <w:jc w:val="both"/>
            </w:pPr>
            <w:r>
              <w:t>- заместитель управляющего - руководителя блока "Корпоративно-инвестиционный бизнес" Мурманского отделения N 8627 ПАО "Сбербанк" (по согласованию)</w:t>
            </w:r>
          </w:p>
        </w:tc>
      </w:tr>
      <w:tr w:rsidR="005C400D">
        <w:tc>
          <w:tcPr>
            <w:tcW w:w="3392" w:type="dxa"/>
            <w:tcBorders>
              <w:top w:val="nil"/>
              <w:left w:val="nil"/>
              <w:bottom w:val="nil"/>
              <w:right w:val="nil"/>
            </w:tcBorders>
          </w:tcPr>
          <w:p w:rsidR="005C400D" w:rsidRDefault="005C400D">
            <w:pPr>
              <w:pStyle w:val="ConsPlusNormal"/>
            </w:pPr>
            <w:r>
              <w:t>Богович</w:t>
            </w:r>
          </w:p>
          <w:p w:rsidR="005C400D" w:rsidRDefault="005C400D">
            <w:pPr>
              <w:pStyle w:val="ConsPlusNormal"/>
            </w:pPr>
            <w:r>
              <w:t>Александр Николаевич</w:t>
            </w:r>
          </w:p>
        </w:tc>
        <w:tc>
          <w:tcPr>
            <w:tcW w:w="5622" w:type="dxa"/>
            <w:tcBorders>
              <w:top w:val="nil"/>
              <w:left w:val="nil"/>
              <w:bottom w:val="nil"/>
              <w:right w:val="nil"/>
            </w:tcBorders>
          </w:tcPr>
          <w:p w:rsidR="005C400D" w:rsidRDefault="005C400D">
            <w:pPr>
              <w:pStyle w:val="ConsPlusNormal"/>
              <w:jc w:val="both"/>
            </w:pPr>
            <w:r>
              <w:t>- исполнительный директор АО "Олкон" (по согласованию)</w:t>
            </w:r>
          </w:p>
        </w:tc>
      </w:tr>
      <w:tr w:rsidR="005C400D">
        <w:tc>
          <w:tcPr>
            <w:tcW w:w="3392" w:type="dxa"/>
            <w:tcBorders>
              <w:top w:val="nil"/>
              <w:left w:val="nil"/>
              <w:bottom w:val="nil"/>
              <w:right w:val="nil"/>
            </w:tcBorders>
          </w:tcPr>
          <w:p w:rsidR="005C400D" w:rsidRDefault="005C400D">
            <w:pPr>
              <w:pStyle w:val="ConsPlusNormal"/>
            </w:pPr>
            <w:r>
              <w:lastRenderedPageBreak/>
              <w:t>Бойко</w:t>
            </w:r>
          </w:p>
          <w:p w:rsidR="005C400D" w:rsidRDefault="005C400D">
            <w:pPr>
              <w:pStyle w:val="ConsPlusNormal"/>
            </w:pPr>
            <w:r>
              <w:t>Анна Сергеевна</w:t>
            </w:r>
          </w:p>
        </w:tc>
        <w:tc>
          <w:tcPr>
            <w:tcW w:w="5622" w:type="dxa"/>
            <w:tcBorders>
              <w:top w:val="nil"/>
              <w:left w:val="nil"/>
              <w:bottom w:val="nil"/>
              <w:right w:val="nil"/>
            </w:tcBorders>
          </w:tcPr>
          <w:p w:rsidR="005C400D" w:rsidRDefault="005C400D">
            <w:pPr>
              <w:pStyle w:val="ConsPlusNormal"/>
            </w:pPr>
            <w:r>
              <w:t>- руководитель Управления Федеральной службы государственной регистрации, кадастра и картографии по Мурманской области (по согласованию)</w:t>
            </w:r>
          </w:p>
        </w:tc>
      </w:tr>
      <w:tr w:rsidR="005C400D">
        <w:tc>
          <w:tcPr>
            <w:tcW w:w="3392" w:type="dxa"/>
            <w:tcBorders>
              <w:top w:val="nil"/>
              <w:left w:val="nil"/>
              <w:bottom w:val="nil"/>
              <w:right w:val="nil"/>
            </w:tcBorders>
          </w:tcPr>
          <w:p w:rsidR="005C400D" w:rsidRDefault="005C400D">
            <w:pPr>
              <w:pStyle w:val="ConsPlusNormal"/>
            </w:pPr>
            <w:r>
              <w:t>Борзенко</w:t>
            </w:r>
          </w:p>
          <w:p w:rsidR="005C400D" w:rsidRDefault="005C400D">
            <w:pPr>
              <w:pStyle w:val="ConsPlusNormal"/>
            </w:pPr>
            <w:r>
              <w:t>Евгений Викторович</w:t>
            </w:r>
          </w:p>
        </w:tc>
        <w:tc>
          <w:tcPr>
            <w:tcW w:w="5622" w:type="dxa"/>
            <w:tcBorders>
              <w:top w:val="nil"/>
              <w:left w:val="nil"/>
              <w:bottom w:val="nil"/>
              <w:right w:val="nil"/>
            </w:tcBorders>
          </w:tcPr>
          <w:p w:rsidR="005C400D" w:rsidRDefault="005C400D">
            <w:pPr>
              <w:pStyle w:val="ConsPlusNormal"/>
            </w:pPr>
            <w:r>
              <w:t>- генеральный директор АО "Кольская ГМК" (по согласованию)</w:t>
            </w:r>
          </w:p>
        </w:tc>
      </w:tr>
      <w:tr w:rsidR="005C400D">
        <w:tc>
          <w:tcPr>
            <w:tcW w:w="3392" w:type="dxa"/>
            <w:tcBorders>
              <w:top w:val="nil"/>
              <w:left w:val="nil"/>
              <w:bottom w:val="nil"/>
              <w:right w:val="nil"/>
            </w:tcBorders>
          </w:tcPr>
          <w:p w:rsidR="005C400D" w:rsidRDefault="005C400D">
            <w:pPr>
              <w:pStyle w:val="ConsPlusNormal"/>
            </w:pPr>
            <w:r>
              <w:t>Вабищевич</w:t>
            </w:r>
          </w:p>
          <w:p w:rsidR="005C400D" w:rsidRDefault="005C400D">
            <w:pPr>
              <w:pStyle w:val="ConsPlusNormal"/>
            </w:pPr>
            <w:r>
              <w:t>Ирина Анатольевна</w:t>
            </w:r>
          </w:p>
        </w:tc>
        <w:tc>
          <w:tcPr>
            <w:tcW w:w="5622" w:type="dxa"/>
            <w:tcBorders>
              <w:top w:val="nil"/>
              <w:left w:val="nil"/>
              <w:bottom w:val="nil"/>
              <w:right w:val="nil"/>
            </w:tcBorders>
          </w:tcPr>
          <w:p w:rsidR="005C400D" w:rsidRDefault="005C400D">
            <w:pPr>
              <w:pStyle w:val="ConsPlusNormal"/>
            </w:pPr>
            <w:r>
              <w:t>- министр строительства Мурманской области</w:t>
            </w:r>
          </w:p>
        </w:tc>
      </w:tr>
      <w:tr w:rsidR="005C400D">
        <w:tc>
          <w:tcPr>
            <w:tcW w:w="3392" w:type="dxa"/>
            <w:tcBorders>
              <w:top w:val="nil"/>
              <w:left w:val="nil"/>
              <w:bottom w:val="nil"/>
              <w:right w:val="nil"/>
            </w:tcBorders>
          </w:tcPr>
          <w:p w:rsidR="005C400D" w:rsidRDefault="005C400D">
            <w:pPr>
              <w:pStyle w:val="ConsPlusNormal"/>
            </w:pPr>
            <w:r>
              <w:t>Варич</w:t>
            </w:r>
          </w:p>
          <w:p w:rsidR="005C400D" w:rsidRDefault="005C400D">
            <w:pPr>
              <w:pStyle w:val="ConsPlusNormal"/>
            </w:pPr>
            <w:r>
              <w:t>Андрей Сергеевич</w:t>
            </w:r>
          </w:p>
        </w:tc>
        <w:tc>
          <w:tcPr>
            <w:tcW w:w="5622" w:type="dxa"/>
            <w:tcBorders>
              <w:top w:val="nil"/>
              <w:left w:val="nil"/>
              <w:bottom w:val="nil"/>
              <w:right w:val="nil"/>
            </w:tcBorders>
          </w:tcPr>
          <w:p w:rsidR="005C400D" w:rsidRDefault="005C400D">
            <w:pPr>
              <w:pStyle w:val="ConsPlusNormal"/>
            </w:pPr>
            <w:r>
              <w:t>- заместитель министра развития Арктики и экономики Мурманской области</w:t>
            </w:r>
          </w:p>
        </w:tc>
      </w:tr>
      <w:tr w:rsidR="005C400D">
        <w:tc>
          <w:tcPr>
            <w:tcW w:w="3392" w:type="dxa"/>
            <w:tcBorders>
              <w:top w:val="nil"/>
              <w:left w:val="nil"/>
              <w:bottom w:val="nil"/>
              <w:right w:val="nil"/>
            </w:tcBorders>
          </w:tcPr>
          <w:p w:rsidR="005C400D" w:rsidRDefault="005C400D">
            <w:pPr>
              <w:pStyle w:val="ConsPlusNormal"/>
            </w:pPr>
            <w:r>
              <w:t>Древетняк</w:t>
            </w:r>
          </w:p>
          <w:p w:rsidR="005C400D" w:rsidRDefault="005C400D">
            <w:pPr>
              <w:pStyle w:val="ConsPlusNormal"/>
            </w:pPr>
            <w:r>
              <w:t>Константин Владимирович</w:t>
            </w:r>
          </w:p>
        </w:tc>
        <w:tc>
          <w:tcPr>
            <w:tcW w:w="5622" w:type="dxa"/>
            <w:tcBorders>
              <w:top w:val="nil"/>
              <w:left w:val="nil"/>
              <w:bottom w:val="nil"/>
              <w:right w:val="nil"/>
            </w:tcBorders>
          </w:tcPr>
          <w:p w:rsidR="005C400D" w:rsidRDefault="005C400D">
            <w:pPr>
              <w:pStyle w:val="ConsPlusNormal"/>
            </w:pPr>
            <w:r>
              <w:t>- генеральный директор НО "Союз рыбопромышленников Севера" (по согласованию)</w:t>
            </w:r>
          </w:p>
        </w:tc>
      </w:tr>
      <w:tr w:rsidR="005C400D">
        <w:tc>
          <w:tcPr>
            <w:tcW w:w="3392" w:type="dxa"/>
            <w:tcBorders>
              <w:top w:val="nil"/>
              <w:left w:val="nil"/>
              <w:bottom w:val="nil"/>
              <w:right w:val="nil"/>
            </w:tcBorders>
          </w:tcPr>
          <w:p w:rsidR="005C400D" w:rsidRDefault="005C400D">
            <w:pPr>
              <w:pStyle w:val="ConsPlusNormal"/>
            </w:pPr>
            <w:r>
              <w:t>Дубовой</w:t>
            </w:r>
          </w:p>
          <w:p w:rsidR="005C400D" w:rsidRDefault="005C400D">
            <w:pPr>
              <w:pStyle w:val="ConsPlusNormal"/>
            </w:pPr>
            <w:r>
              <w:t>Сергей Михайлович</w:t>
            </w:r>
          </w:p>
        </w:tc>
        <w:tc>
          <w:tcPr>
            <w:tcW w:w="5622" w:type="dxa"/>
            <w:tcBorders>
              <w:top w:val="nil"/>
              <w:left w:val="nil"/>
              <w:bottom w:val="nil"/>
              <w:right w:val="nil"/>
            </w:tcBorders>
          </w:tcPr>
          <w:p w:rsidR="005C400D" w:rsidRDefault="005C400D">
            <w:pPr>
              <w:pStyle w:val="ConsPlusNormal"/>
            </w:pPr>
            <w:r>
              <w:t>- председатель Мурманской областной Думы (по согласованию)</w:t>
            </w:r>
          </w:p>
        </w:tc>
      </w:tr>
      <w:tr w:rsidR="005C400D">
        <w:tc>
          <w:tcPr>
            <w:tcW w:w="3392" w:type="dxa"/>
            <w:tcBorders>
              <w:top w:val="nil"/>
              <w:left w:val="nil"/>
              <w:bottom w:val="nil"/>
              <w:right w:val="nil"/>
            </w:tcBorders>
          </w:tcPr>
          <w:p w:rsidR="005C400D" w:rsidRDefault="005C400D">
            <w:pPr>
              <w:pStyle w:val="ConsPlusNormal"/>
            </w:pPr>
            <w:r>
              <w:t>Дягилева</w:t>
            </w:r>
          </w:p>
          <w:p w:rsidR="005C400D" w:rsidRDefault="005C400D">
            <w:pPr>
              <w:pStyle w:val="ConsPlusNormal"/>
            </w:pPr>
            <w:r>
              <w:t>Елена Васильевна</w:t>
            </w:r>
          </w:p>
        </w:tc>
        <w:tc>
          <w:tcPr>
            <w:tcW w:w="5622" w:type="dxa"/>
            <w:tcBorders>
              <w:top w:val="nil"/>
              <w:left w:val="nil"/>
              <w:bottom w:val="nil"/>
              <w:right w:val="nil"/>
            </w:tcBorders>
          </w:tcPr>
          <w:p w:rsidR="005C400D" w:rsidRDefault="005C400D">
            <w:pPr>
              <w:pStyle w:val="ConsPlusNormal"/>
            </w:pPr>
            <w:r>
              <w:t>- заместитель Губернатора Мурманской области</w:t>
            </w:r>
          </w:p>
        </w:tc>
      </w:tr>
      <w:tr w:rsidR="005C400D">
        <w:tc>
          <w:tcPr>
            <w:tcW w:w="3392" w:type="dxa"/>
            <w:tcBorders>
              <w:top w:val="nil"/>
              <w:left w:val="nil"/>
              <w:bottom w:val="nil"/>
              <w:right w:val="nil"/>
            </w:tcBorders>
          </w:tcPr>
          <w:p w:rsidR="005C400D" w:rsidRDefault="005C400D">
            <w:pPr>
              <w:pStyle w:val="ConsPlusNormal"/>
            </w:pPr>
            <w:r>
              <w:t>Дядик</w:t>
            </w:r>
          </w:p>
          <w:p w:rsidR="005C400D" w:rsidRDefault="005C400D">
            <w:pPr>
              <w:pStyle w:val="ConsPlusNormal"/>
            </w:pPr>
            <w:r>
              <w:t>Владимир Владимирович</w:t>
            </w:r>
          </w:p>
        </w:tc>
        <w:tc>
          <w:tcPr>
            <w:tcW w:w="5622" w:type="dxa"/>
            <w:tcBorders>
              <w:top w:val="nil"/>
              <w:left w:val="nil"/>
              <w:bottom w:val="nil"/>
              <w:right w:val="nil"/>
            </w:tcBorders>
          </w:tcPr>
          <w:p w:rsidR="005C400D" w:rsidRDefault="005C400D">
            <w:pPr>
              <w:pStyle w:val="ConsPlusNormal"/>
            </w:pPr>
            <w:r>
              <w:t>- первый заместитель председателя Федерального исследовательского центра "Кольский научный центр Российской академии наук", кандидат экономических наук (по согласованию)</w:t>
            </w:r>
          </w:p>
        </w:tc>
      </w:tr>
      <w:tr w:rsidR="005C400D">
        <w:tc>
          <w:tcPr>
            <w:tcW w:w="3392" w:type="dxa"/>
            <w:tcBorders>
              <w:top w:val="nil"/>
              <w:left w:val="nil"/>
              <w:bottom w:val="nil"/>
              <w:right w:val="nil"/>
            </w:tcBorders>
          </w:tcPr>
          <w:p w:rsidR="005C400D" w:rsidRDefault="005C400D">
            <w:pPr>
              <w:pStyle w:val="ConsPlusNormal"/>
            </w:pPr>
            <w:r>
              <w:t>Евдокимов</w:t>
            </w:r>
          </w:p>
          <w:p w:rsidR="005C400D" w:rsidRDefault="005C400D">
            <w:pPr>
              <w:pStyle w:val="ConsPlusNormal"/>
            </w:pPr>
            <w:r>
              <w:t>Дмитрий Николаевич</w:t>
            </w:r>
          </w:p>
        </w:tc>
        <w:tc>
          <w:tcPr>
            <w:tcW w:w="5622" w:type="dxa"/>
            <w:tcBorders>
              <w:top w:val="nil"/>
              <w:left w:val="nil"/>
              <w:bottom w:val="nil"/>
              <w:right w:val="nil"/>
            </w:tcBorders>
          </w:tcPr>
          <w:p w:rsidR="005C400D" w:rsidRDefault="005C400D">
            <w:pPr>
              <w:pStyle w:val="ConsPlusNormal"/>
            </w:pPr>
            <w:r>
              <w:t>- руководитель Межрегионального территориального управления Росимущества в Мурманской области и Республике Карелия (по согласованию)</w:t>
            </w:r>
          </w:p>
        </w:tc>
      </w:tr>
      <w:tr w:rsidR="005C400D">
        <w:tc>
          <w:tcPr>
            <w:tcW w:w="3392" w:type="dxa"/>
            <w:tcBorders>
              <w:top w:val="nil"/>
              <w:left w:val="nil"/>
              <w:bottom w:val="nil"/>
              <w:right w:val="nil"/>
            </w:tcBorders>
          </w:tcPr>
          <w:p w:rsidR="005C400D" w:rsidRDefault="005C400D">
            <w:pPr>
              <w:pStyle w:val="ConsPlusNormal"/>
            </w:pPr>
            <w:r>
              <w:t>Евенко</w:t>
            </w:r>
          </w:p>
          <w:p w:rsidR="005C400D" w:rsidRDefault="005C400D">
            <w:pPr>
              <w:pStyle w:val="ConsPlusNormal"/>
            </w:pPr>
            <w:r>
              <w:t>Анатолий Анатольевич</w:t>
            </w:r>
          </w:p>
        </w:tc>
        <w:tc>
          <w:tcPr>
            <w:tcW w:w="5622" w:type="dxa"/>
            <w:tcBorders>
              <w:top w:val="nil"/>
              <w:left w:val="nil"/>
              <w:bottom w:val="nil"/>
              <w:right w:val="nil"/>
            </w:tcBorders>
          </w:tcPr>
          <w:p w:rsidR="005C400D" w:rsidRDefault="005C400D">
            <w:pPr>
              <w:pStyle w:val="ConsPlusNormal"/>
              <w:jc w:val="both"/>
            </w:pPr>
            <w:r>
              <w:t>- председатель правления, руководитель НО "Ассоциация прибрежных рыбопромышленников и фермерских хозяйств Мурмана" (по согласованию)</w:t>
            </w:r>
          </w:p>
        </w:tc>
      </w:tr>
      <w:tr w:rsidR="005C400D">
        <w:tc>
          <w:tcPr>
            <w:tcW w:w="3392" w:type="dxa"/>
            <w:tcBorders>
              <w:top w:val="nil"/>
              <w:left w:val="nil"/>
              <w:bottom w:val="nil"/>
              <w:right w:val="nil"/>
            </w:tcBorders>
          </w:tcPr>
          <w:p w:rsidR="005C400D" w:rsidRDefault="005C400D">
            <w:pPr>
              <w:pStyle w:val="ConsPlusNormal"/>
            </w:pPr>
            <w:r>
              <w:t>Жаренников</w:t>
            </w:r>
          </w:p>
          <w:p w:rsidR="005C400D" w:rsidRDefault="005C400D">
            <w:pPr>
              <w:pStyle w:val="ConsPlusNormal"/>
            </w:pPr>
            <w:r>
              <w:t>Алексей Владимирович</w:t>
            </w:r>
          </w:p>
        </w:tc>
        <w:tc>
          <w:tcPr>
            <w:tcW w:w="5622" w:type="dxa"/>
            <w:tcBorders>
              <w:top w:val="nil"/>
              <w:left w:val="nil"/>
              <w:bottom w:val="nil"/>
              <w:right w:val="nil"/>
            </w:tcBorders>
          </w:tcPr>
          <w:p w:rsidR="005C400D" w:rsidRDefault="005C400D">
            <w:pPr>
              <w:pStyle w:val="ConsPlusNormal"/>
            </w:pPr>
            <w:r>
              <w:t>- управляющий РОО "Мурманский" филиала ОПЕРУ Банка ВТБ (ПАО) в Санкт-Петербурге (по согласованию)</w:t>
            </w:r>
          </w:p>
        </w:tc>
      </w:tr>
      <w:tr w:rsidR="005C400D">
        <w:tc>
          <w:tcPr>
            <w:tcW w:w="3392" w:type="dxa"/>
            <w:tcBorders>
              <w:top w:val="nil"/>
              <w:left w:val="nil"/>
              <w:bottom w:val="nil"/>
              <w:right w:val="nil"/>
            </w:tcBorders>
          </w:tcPr>
          <w:p w:rsidR="005C400D" w:rsidRDefault="005C400D">
            <w:pPr>
              <w:pStyle w:val="ConsPlusNormal"/>
            </w:pPr>
            <w:r>
              <w:t>Жданова</w:t>
            </w:r>
          </w:p>
          <w:p w:rsidR="005C400D" w:rsidRDefault="005C400D">
            <w:pPr>
              <w:pStyle w:val="ConsPlusNormal"/>
            </w:pPr>
            <w:r>
              <w:t>Мария Вячеславовна</w:t>
            </w:r>
          </w:p>
        </w:tc>
        <w:tc>
          <w:tcPr>
            <w:tcW w:w="5622" w:type="dxa"/>
            <w:tcBorders>
              <w:top w:val="nil"/>
              <w:left w:val="nil"/>
              <w:bottom w:val="nil"/>
              <w:right w:val="nil"/>
            </w:tcBorders>
          </w:tcPr>
          <w:p w:rsidR="005C400D" w:rsidRDefault="005C400D">
            <w:pPr>
              <w:pStyle w:val="ConsPlusNormal"/>
            </w:pPr>
            <w:r>
              <w:t>- руководитель Комитета по цифровизации и БИМ-технологиям НП "Национальное объединение Технологических и Ценовых Аудиторов" (по согласованию)</w:t>
            </w:r>
          </w:p>
        </w:tc>
      </w:tr>
      <w:tr w:rsidR="005C400D">
        <w:tc>
          <w:tcPr>
            <w:tcW w:w="3392" w:type="dxa"/>
            <w:tcBorders>
              <w:top w:val="nil"/>
              <w:left w:val="nil"/>
              <w:bottom w:val="nil"/>
              <w:right w:val="nil"/>
            </w:tcBorders>
          </w:tcPr>
          <w:p w:rsidR="005C400D" w:rsidRDefault="005C400D">
            <w:pPr>
              <w:pStyle w:val="ConsPlusNormal"/>
            </w:pPr>
            <w:r>
              <w:t>Ильин</w:t>
            </w:r>
          </w:p>
          <w:p w:rsidR="005C400D" w:rsidRDefault="005C400D">
            <w:pPr>
              <w:pStyle w:val="ConsPlusNormal"/>
            </w:pPr>
            <w:r>
              <w:t>Андрей Эрийевич</w:t>
            </w:r>
          </w:p>
        </w:tc>
        <w:tc>
          <w:tcPr>
            <w:tcW w:w="5622" w:type="dxa"/>
            <w:tcBorders>
              <w:top w:val="nil"/>
              <w:left w:val="nil"/>
              <w:bottom w:val="nil"/>
              <w:right w:val="nil"/>
            </w:tcBorders>
          </w:tcPr>
          <w:p w:rsidR="005C400D" w:rsidRDefault="005C400D">
            <w:pPr>
              <w:pStyle w:val="ConsPlusNormal"/>
            </w:pPr>
            <w:r>
              <w:t>- и.о. президента Союза "Торгово-промышленная палата Мурманской области" /Северная/ (по согласованию)</w:t>
            </w:r>
          </w:p>
        </w:tc>
      </w:tr>
      <w:tr w:rsidR="005C400D">
        <w:tc>
          <w:tcPr>
            <w:tcW w:w="3392" w:type="dxa"/>
            <w:tcBorders>
              <w:top w:val="nil"/>
              <w:left w:val="nil"/>
              <w:bottom w:val="nil"/>
              <w:right w:val="nil"/>
            </w:tcBorders>
          </w:tcPr>
          <w:p w:rsidR="005C400D" w:rsidRDefault="005C400D">
            <w:pPr>
              <w:pStyle w:val="ConsPlusNormal"/>
            </w:pPr>
            <w:r>
              <w:t>Князева</w:t>
            </w:r>
          </w:p>
          <w:p w:rsidR="005C400D" w:rsidRDefault="005C400D">
            <w:pPr>
              <w:pStyle w:val="ConsPlusNormal"/>
            </w:pPr>
            <w:r>
              <w:t>Мария Александровна</w:t>
            </w:r>
          </w:p>
        </w:tc>
        <w:tc>
          <w:tcPr>
            <w:tcW w:w="5622" w:type="dxa"/>
            <w:tcBorders>
              <w:top w:val="nil"/>
              <w:left w:val="nil"/>
              <w:bottom w:val="nil"/>
              <w:right w:val="nil"/>
            </w:tcBorders>
          </w:tcPr>
          <w:p w:rsidR="005C400D" w:rsidRDefault="005C400D">
            <w:pPr>
              <w:pStyle w:val="ConsPlusNormal"/>
            </w:pPr>
            <w:r>
              <w:t>- и.о. ректора ФГБОУ ВО "Мурманский государственный технический университет" (по согласованию)</w:t>
            </w:r>
          </w:p>
        </w:tc>
      </w:tr>
      <w:tr w:rsidR="005C400D">
        <w:tc>
          <w:tcPr>
            <w:tcW w:w="3392" w:type="dxa"/>
            <w:tcBorders>
              <w:top w:val="nil"/>
              <w:left w:val="nil"/>
              <w:bottom w:val="nil"/>
              <w:right w:val="nil"/>
            </w:tcBorders>
          </w:tcPr>
          <w:p w:rsidR="005C400D" w:rsidRDefault="005C400D">
            <w:pPr>
              <w:pStyle w:val="ConsPlusNormal"/>
            </w:pPr>
            <w:r>
              <w:t>Колбасов</w:t>
            </w:r>
          </w:p>
          <w:p w:rsidR="005C400D" w:rsidRDefault="005C400D">
            <w:pPr>
              <w:pStyle w:val="ConsPlusNormal"/>
            </w:pPr>
            <w:r>
              <w:t>Алексей Юрьевич</w:t>
            </w:r>
          </w:p>
        </w:tc>
        <w:tc>
          <w:tcPr>
            <w:tcW w:w="5622" w:type="dxa"/>
            <w:tcBorders>
              <w:top w:val="nil"/>
              <w:left w:val="nil"/>
              <w:bottom w:val="nil"/>
              <w:right w:val="nil"/>
            </w:tcBorders>
          </w:tcPr>
          <w:p w:rsidR="005C400D" w:rsidRDefault="005C400D">
            <w:pPr>
              <w:pStyle w:val="ConsPlusNormal"/>
            </w:pPr>
            <w:r>
              <w:t>- директор ООО "Инженерно-техническая фирма" (по согласованию)</w:t>
            </w:r>
          </w:p>
        </w:tc>
      </w:tr>
      <w:tr w:rsidR="005C400D">
        <w:tc>
          <w:tcPr>
            <w:tcW w:w="3392" w:type="dxa"/>
            <w:tcBorders>
              <w:top w:val="nil"/>
              <w:left w:val="nil"/>
              <w:bottom w:val="nil"/>
              <w:right w:val="nil"/>
            </w:tcBorders>
          </w:tcPr>
          <w:p w:rsidR="005C400D" w:rsidRDefault="005C400D">
            <w:pPr>
              <w:pStyle w:val="ConsPlusNormal"/>
            </w:pPr>
            <w:r>
              <w:t>Коптев</w:t>
            </w:r>
          </w:p>
          <w:p w:rsidR="005C400D" w:rsidRDefault="005C400D">
            <w:pPr>
              <w:pStyle w:val="ConsPlusNormal"/>
            </w:pPr>
            <w:r>
              <w:t>Алексей Сергеевич</w:t>
            </w:r>
          </w:p>
        </w:tc>
        <w:tc>
          <w:tcPr>
            <w:tcW w:w="5622" w:type="dxa"/>
            <w:tcBorders>
              <w:top w:val="nil"/>
              <w:left w:val="nil"/>
              <w:bottom w:val="nil"/>
              <w:right w:val="nil"/>
            </w:tcBorders>
          </w:tcPr>
          <w:p w:rsidR="005C400D" w:rsidRDefault="005C400D">
            <w:pPr>
              <w:pStyle w:val="ConsPlusNormal"/>
            </w:pPr>
            <w:r>
              <w:t>- председатель Комитета по конкурентной политике Мурманской области</w:t>
            </w:r>
          </w:p>
        </w:tc>
      </w:tr>
      <w:tr w:rsidR="005C400D">
        <w:tc>
          <w:tcPr>
            <w:tcW w:w="3392" w:type="dxa"/>
            <w:tcBorders>
              <w:top w:val="nil"/>
              <w:left w:val="nil"/>
              <w:bottom w:val="nil"/>
              <w:right w:val="nil"/>
            </w:tcBorders>
          </w:tcPr>
          <w:p w:rsidR="005C400D" w:rsidRDefault="005C400D">
            <w:pPr>
              <w:pStyle w:val="ConsPlusNormal"/>
            </w:pPr>
            <w:r>
              <w:t>Кушнеров</w:t>
            </w:r>
          </w:p>
          <w:p w:rsidR="005C400D" w:rsidRDefault="005C400D">
            <w:pPr>
              <w:pStyle w:val="ConsPlusNormal"/>
            </w:pPr>
            <w:r>
              <w:t>Анатолий Валерьевич</w:t>
            </w:r>
          </w:p>
        </w:tc>
        <w:tc>
          <w:tcPr>
            <w:tcW w:w="5622" w:type="dxa"/>
            <w:tcBorders>
              <w:top w:val="nil"/>
              <w:left w:val="nil"/>
              <w:bottom w:val="nil"/>
              <w:right w:val="nil"/>
            </w:tcBorders>
          </w:tcPr>
          <w:p w:rsidR="005C400D" w:rsidRDefault="005C400D">
            <w:pPr>
              <w:pStyle w:val="ConsPlusNormal"/>
            </w:pPr>
            <w:r>
              <w:t xml:space="preserve">- заместитель генерального директора - директор Мурманского филиала ПАО "МРСК Северо-Запада" (по </w:t>
            </w:r>
            <w:r>
              <w:lastRenderedPageBreak/>
              <w:t>согласованию)</w:t>
            </w:r>
          </w:p>
        </w:tc>
      </w:tr>
      <w:tr w:rsidR="005C400D">
        <w:tc>
          <w:tcPr>
            <w:tcW w:w="3392" w:type="dxa"/>
            <w:tcBorders>
              <w:top w:val="nil"/>
              <w:left w:val="nil"/>
              <w:bottom w:val="nil"/>
              <w:right w:val="nil"/>
            </w:tcBorders>
          </w:tcPr>
          <w:p w:rsidR="005C400D" w:rsidRDefault="005C400D">
            <w:pPr>
              <w:pStyle w:val="ConsPlusNormal"/>
            </w:pPr>
            <w:r>
              <w:lastRenderedPageBreak/>
              <w:t>Лебедев</w:t>
            </w:r>
          </w:p>
          <w:p w:rsidR="005C400D" w:rsidRDefault="005C400D">
            <w:pPr>
              <w:pStyle w:val="ConsPlusNormal"/>
            </w:pPr>
            <w:r>
              <w:t>Иван Николаевич</w:t>
            </w:r>
          </w:p>
        </w:tc>
        <w:tc>
          <w:tcPr>
            <w:tcW w:w="5622" w:type="dxa"/>
            <w:tcBorders>
              <w:top w:val="nil"/>
              <w:left w:val="nil"/>
              <w:bottom w:val="nil"/>
              <w:right w:val="nil"/>
            </w:tcBorders>
          </w:tcPr>
          <w:p w:rsidR="005C400D" w:rsidRDefault="005C400D">
            <w:pPr>
              <w:pStyle w:val="ConsPlusNormal"/>
            </w:pPr>
            <w:r>
              <w:t>- глава муниципального образования г. Оленегорск с подведомственной территорией Мурманской области (по согласованию)</w:t>
            </w:r>
          </w:p>
        </w:tc>
      </w:tr>
      <w:tr w:rsidR="005C400D">
        <w:tc>
          <w:tcPr>
            <w:tcW w:w="3392" w:type="dxa"/>
            <w:tcBorders>
              <w:top w:val="nil"/>
              <w:left w:val="nil"/>
              <w:bottom w:val="nil"/>
              <w:right w:val="nil"/>
            </w:tcBorders>
          </w:tcPr>
          <w:p w:rsidR="005C400D" w:rsidRDefault="005C400D">
            <w:pPr>
              <w:pStyle w:val="ConsPlusNormal"/>
            </w:pPr>
            <w:r>
              <w:t>Михайлов</w:t>
            </w:r>
          </w:p>
          <w:p w:rsidR="005C400D" w:rsidRDefault="005C400D">
            <w:pPr>
              <w:pStyle w:val="ConsPlusNormal"/>
            </w:pPr>
            <w:r>
              <w:t>Олег Юрьевич</w:t>
            </w:r>
          </w:p>
        </w:tc>
        <w:tc>
          <w:tcPr>
            <w:tcW w:w="5622" w:type="dxa"/>
            <w:tcBorders>
              <w:top w:val="nil"/>
              <w:left w:val="nil"/>
              <w:bottom w:val="nil"/>
              <w:right w:val="nil"/>
            </w:tcBorders>
          </w:tcPr>
          <w:p w:rsidR="005C400D" w:rsidRDefault="005C400D">
            <w:pPr>
              <w:pStyle w:val="ConsPlusNormal"/>
            </w:pPr>
            <w:r>
              <w:t>- исполнительный директор Ковдорского ГОКа (по согласованию)</w:t>
            </w:r>
          </w:p>
        </w:tc>
      </w:tr>
      <w:tr w:rsidR="005C400D">
        <w:tc>
          <w:tcPr>
            <w:tcW w:w="3392" w:type="dxa"/>
            <w:tcBorders>
              <w:top w:val="nil"/>
              <w:left w:val="nil"/>
              <w:bottom w:val="nil"/>
              <w:right w:val="nil"/>
            </w:tcBorders>
          </w:tcPr>
          <w:p w:rsidR="005C400D" w:rsidRDefault="005C400D">
            <w:pPr>
              <w:pStyle w:val="ConsPlusNormal"/>
            </w:pPr>
            <w:r>
              <w:t>Мокерова</w:t>
            </w:r>
          </w:p>
          <w:p w:rsidR="005C400D" w:rsidRDefault="005C400D">
            <w:pPr>
              <w:pStyle w:val="ConsPlusNormal"/>
            </w:pPr>
            <w:r>
              <w:t>Ирина Вадимовна</w:t>
            </w:r>
          </w:p>
        </w:tc>
        <w:tc>
          <w:tcPr>
            <w:tcW w:w="5622" w:type="dxa"/>
            <w:tcBorders>
              <w:top w:val="nil"/>
              <w:left w:val="nil"/>
              <w:bottom w:val="nil"/>
              <w:right w:val="nil"/>
            </w:tcBorders>
          </w:tcPr>
          <w:p w:rsidR="005C400D" w:rsidRDefault="005C400D">
            <w:pPr>
              <w:pStyle w:val="ConsPlusNormal"/>
              <w:jc w:val="both"/>
            </w:pPr>
            <w:r>
              <w:t>- вице-президент Союза промышленников и предпринимателей Мурманской области (по согласованию)</w:t>
            </w:r>
          </w:p>
        </w:tc>
      </w:tr>
      <w:tr w:rsidR="005C400D">
        <w:tc>
          <w:tcPr>
            <w:tcW w:w="3392" w:type="dxa"/>
            <w:tcBorders>
              <w:top w:val="nil"/>
              <w:left w:val="nil"/>
              <w:bottom w:val="nil"/>
              <w:right w:val="nil"/>
            </w:tcBorders>
          </w:tcPr>
          <w:p w:rsidR="005C400D" w:rsidRDefault="005C400D">
            <w:pPr>
              <w:pStyle w:val="ConsPlusNormal"/>
            </w:pPr>
            <w:r>
              <w:t>Никипелова</w:t>
            </w:r>
          </w:p>
          <w:p w:rsidR="005C400D" w:rsidRDefault="005C400D">
            <w:pPr>
              <w:pStyle w:val="ConsPlusNormal"/>
            </w:pPr>
            <w:r>
              <w:t>Александра Андреевна</w:t>
            </w:r>
          </w:p>
        </w:tc>
        <w:tc>
          <w:tcPr>
            <w:tcW w:w="5622" w:type="dxa"/>
            <w:tcBorders>
              <w:top w:val="nil"/>
              <w:left w:val="nil"/>
              <w:bottom w:val="nil"/>
              <w:right w:val="nil"/>
            </w:tcBorders>
          </w:tcPr>
          <w:p w:rsidR="005C400D" w:rsidRDefault="005C400D">
            <w:pPr>
              <w:pStyle w:val="ConsPlusNormal"/>
            </w:pPr>
            <w:r>
              <w:t>- заместитель Губернатора Мурманской области - министр цифрового развития Мурманской области</w:t>
            </w:r>
          </w:p>
        </w:tc>
      </w:tr>
      <w:tr w:rsidR="005C400D">
        <w:tc>
          <w:tcPr>
            <w:tcW w:w="3392" w:type="dxa"/>
            <w:tcBorders>
              <w:top w:val="nil"/>
              <w:left w:val="nil"/>
              <w:bottom w:val="nil"/>
              <w:right w:val="nil"/>
            </w:tcBorders>
          </w:tcPr>
          <w:p w:rsidR="005C400D" w:rsidRDefault="005C400D">
            <w:pPr>
              <w:pStyle w:val="ConsPlusNormal"/>
            </w:pPr>
            <w:r>
              <w:t>Никора</w:t>
            </w:r>
          </w:p>
          <w:p w:rsidR="005C400D" w:rsidRDefault="005C400D">
            <w:pPr>
              <w:pStyle w:val="ConsPlusNormal"/>
            </w:pPr>
            <w:r>
              <w:t>Евгений Викторович</w:t>
            </w:r>
          </w:p>
        </w:tc>
        <w:tc>
          <w:tcPr>
            <w:tcW w:w="5622" w:type="dxa"/>
            <w:tcBorders>
              <w:top w:val="nil"/>
              <w:left w:val="nil"/>
              <w:bottom w:val="nil"/>
              <w:right w:val="nil"/>
            </w:tcBorders>
          </w:tcPr>
          <w:p w:rsidR="005C400D" w:rsidRDefault="005C400D">
            <w:pPr>
              <w:pStyle w:val="ConsPlusNormal"/>
            </w:pPr>
            <w:r>
              <w:t>- заместитель Председателя Мурманской областной Думы (по согласованию)</w:t>
            </w:r>
          </w:p>
        </w:tc>
      </w:tr>
      <w:tr w:rsidR="005C400D">
        <w:tc>
          <w:tcPr>
            <w:tcW w:w="3392" w:type="dxa"/>
            <w:tcBorders>
              <w:top w:val="nil"/>
              <w:left w:val="nil"/>
              <w:bottom w:val="nil"/>
              <w:right w:val="nil"/>
            </w:tcBorders>
          </w:tcPr>
          <w:p w:rsidR="005C400D" w:rsidRDefault="005C400D">
            <w:pPr>
              <w:pStyle w:val="ConsPlusNormal"/>
            </w:pPr>
            <w:r>
              <w:t>Оборин</w:t>
            </w:r>
          </w:p>
          <w:p w:rsidR="005C400D" w:rsidRDefault="005C400D">
            <w:pPr>
              <w:pStyle w:val="ConsPlusNormal"/>
            </w:pPr>
            <w:r>
              <w:t>Петр Геннадьевич</w:t>
            </w:r>
          </w:p>
        </w:tc>
        <w:tc>
          <w:tcPr>
            <w:tcW w:w="5622" w:type="dxa"/>
            <w:tcBorders>
              <w:top w:val="nil"/>
              <w:left w:val="nil"/>
              <w:bottom w:val="nil"/>
              <w:right w:val="nil"/>
            </w:tcBorders>
          </w:tcPr>
          <w:p w:rsidR="005C400D" w:rsidRDefault="005C400D">
            <w:pPr>
              <w:pStyle w:val="ConsPlusNormal"/>
            </w:pPr>
            <w:r>
              <w:t>- генеральный директор ООО "НОВАТЭК-Мурманск" (по согласованию)</w:t>
            </w:r>
          </w:p>
        </w:tc>
      </w:tr>
      <w:tr w:rsidR="005C400D">
        <w:tc>
          <w:tcPr>
            <w:tcW w:w="3392" w:type="dxa"/>
            <w:tcBorders>
              <w:top w:val="nil"/>
              <w:left w:val="nil"/>
              <w:bottom w:val="nil"/>
              <w:right w:val="nil"/>
            </w:tcBorders>
          </w:tcPr>
          <w:p w:rsidR="005C400D" w:rsidRDefault="005C400D">
            <w:pPr>
              <w:pStyle w:val="ConsPlusNormal"/>
            </w:pPr>
            <w:r>
              <w:t>Павлов</w:t>
            </w:r>
          </w:p>
          <w:p w:rsidR="005C400D" w:rsidRDefault="005C400D">
            <w:pPr>
              <w:pStyle w:val="ConsPlusNormal"/>
            </w:pPr>
            <w:r>
              <w:t>Михаил Сергеевич</w:t>
            </w:r>
          </w:p>
        </w:tc>
        <w:tc>
          <w:tcPr>
            <w:tcW w:w="5622" w:type="dxa"/>
            <w:tcBorders>
              <w:top w:val="nil"/>
              <w:left w:val="nil"/>
              <w:bottom w:val="nil"/>
              <w:right w:val="nil"/>
            </w:tcBorders>
          </w:tcPr>
          <w:p w:rsidR="005C400D" w:rsidRDefault="005C400D">
            <w:pPr>
              <w:pStyle w:val="ConsPlusNormal"/>
            </w:pPr>
            <w:r>
              <w:t>- председатель комитета Мурманской областной Думы по строительству, благоустройству, энергетике и жилищно-коммунальному хозяйству</w:t>
            </w:r>
          </w:p>
        </w:tc>
      </w:tr>
      <w:tr w:rsidR="005C400D">
        <w:tc>
          <w:tcPr>
            <w:tcW w:w="3392" w:type="dxa"/>
            <w:tcBorders>
              <w:top w:val="nil"/>
              <w:left w:val="nil"/>
              <w:bottom w:val="nil"/>
              <w:right w:val="nil"/>
            </w:tcBorders>
          </w:tcPr>
          <w:p w:rsidR="005C400D" w:rsidRDefault="005C400D">
            <w:pPr>
              <w:pStyle w:val="ConsPlusNormal"/>
            </w:pPr>
            <w:r>
              <w:t>Панфилова</w:t>
            </w:r>
          </w:p>
          <w:p w:rsidR="005C400D" w:rsidRDefault="005C400D">
            <w:pPr>
              <w:pStyle w:val="ConsPlusNormal"/>
            </w:pPr>
            <w:r>
              <w:t>Светлана Анатольевна</w:t>
            </w:r>
          </w:p>
        </w:tc>
        <w:tc>
          <w:tcPr>
            <w:tcW w:w="5622" w:type="dxa"/>
            <w:tcBorders>
              <w:top w:val="nil"/>
              <w:left w:val="nil"/>
              <w:bottom w:val="nil"/>
              <w:right w:val="nil"/>
            </w:tcBorders>
          </w:tcPr>
          <w:p w:rsidR="005C400D" w:rsidRDefault="005C400D">
            <w:pPr>
              <w:pStyle w:val="ConsPlusNormal"/>
            </w:pPr>
            <w:r>
              <w:t>- генеральный директор АО "Корпорация развития Мурманской области" (по согласованию)</w:t>
            </w:r>
          </w:p>
        </w:tc>
      </w:tr>
      <w:tr w:rsidR="005C400D">
        <w:tc>
          <w:tcPr>
            <w:tcW w:w="3392" w:type="dxa"/>
            <w:tcBorders>
              <w:top w:val="nil"/>
              <w:left w:val="nil"/>
              <w:bottom w:val="nil"/>
              <w:right w:val="nil"/>
            </w:tcBorders>
          </w:tcPr>
          <w:p w:rsidR="005C400D" w:rsidRDefault="005C400D">
            <w:pPr>
              <w:pStyle w:val="ConsPlusNormal"/>
            </w:pPr>
            <w:r>
              <w:t>Просоленко</w:t>
            </w:r>
          </w:p>
          <w:p w:rsidR="005C400D" w:rsidRDefault="005C400D">
            <w:pPr>
              <w:pStyle w:val="ConsPlusNormal"/>
            </w:pPr>
            <w:r>
              <w:t>Ирина Викторовна</w:t>
            </w:r>
          </w:p>
        </w:tc>
        <w:tc>
          <w:tcPr>
            <w:tcW w:w="5622" w:type="dxa"/>
            <w:tcBorders>
              <w:top w:val="nil"/>
              <w:left w:val="nil"/>
              <w:bottom w:val="nil"/>
              <w:right w:val="nil"/>
            </w:tcBorders>
          </w:tcPr>
          <w:p w:rsidR="005C400D" w:rsidRDefault="005C400D">
            <w:pPr>
              <w:pStyle w:val="ConsPlusNormal"/>
            </w:pPr>
            <w:r>
              <w:t>- председатель комитета Мурманской областной Думы по бюджету, финансам, налогам и экономике</w:t>
            </w:r>
          </w:p>
        </w:tc>
      </w:tr>
      <w:tr w:rsidR="005C400D">
        <w:tc>
          <w:tcPr>
            <w:tcW w:w="3392" w:type="dxa"/>
            <w:tcBorders>
              <w:top w:val="nil"/>
              <w:left w:val="nil"/>
              <w:bottom w:val="nil"/>
              <w:right w:val="nil"/>
            </w:tcBorders>
          </w:tcPr>
          <w:p w:rsidR="005C400D" w:rsidRDefault="005C400D">
            <w:pPr>
              <w:pStyle w:val="ConsPlusNormal"/>
            </w:pPr>
            <w:r>
              <w:t>Русскова</w:t>
            </w:r>
          </w:p>
          <w:p w:rsidR="005C400D" w:rsidRDefault="005C400D">
            <w:pPr>
              <w:pStyle w:val="ConsPlusNormal"/>
            </w:pPr>
            <w:r>
              <w:t>Татьяна Витальевна</w:t>
            </w:r>
          </w:p>
        </w:tc>
        <w:tc>
          <w:tcPr>
            <w:tcW w:w="5622" w:type="dxa"/>
            <w:tcBorders>
              <w:top w:val="nil"/>
              <w:left w:val="nil"/>
              <w:bottom w:val="nil"/>
              <w:right w:val="nil"/>
            </w:tcBorders>
          </w:tcPr>
          <w:p w:rsidR="005C400D" w:rsidRDefault="005C400D">
            <w:pPr>
              <w:pStyle w:val="ConsPlusNormal"/>
            </w:pPr>
            <w:r>
              <w:t>- министр развития Арктики и экономики Мурманской области</w:t>
            </w:r>
          </w:p>
        </w:tc>
      </w:tr>
      <w:tr w:rsidR="005C400D">
        <w:tc>
          <w:tcPr>
            <w:tcW w:w="3392" w:type="dxa"/>
            <w:tcBorders>
              <w:top w:val="nil"/>
              <w:left w:val="nil"/>
              <w:bottom w:val="nil"/>
              <w:right w:val="nil"/>
            </w:tcBorders>
          </w:tcPr>
          <w:p w:rsidR="005C400D" w:rsidRDefault="005C400D">
            <w:pPr>
              <w:pStyle w:val="ConsPlusNormal"/>
            </w:pPr>
            <w:r>
              <w:t>Рыкованов</w:t>
            </w:r>
          </w:p>
          <w:p w:rsidR="005C400D" w:rsidRDefault="005C400D">
            <w:pPr>
              <w:pStyle w:val="ConsPlusNormal"/>
            </w:pPr>
            <w:r>
              <w:t>Алексей Евгеньевич</w:t>
            </w:r>
          </w:p>
        </w:tc>
        <w:tc>
          <w:tcPr>
            <w:tcW w:w="5622" w:type="dxa"/>
            <w:tcBorders>
              <w:top w:val="nil"/>
              <w:left w:val="nil"/>
              <w:bottom w:val="nil"/>
              <w:right w:val="nil"/>
            </w:tcBorders>
          </w:tcPr>
          <w:p w:rsidR="005C400D" w:rsidRDefault="005C400D">
            <w:pPr>
              <w:pStyle w:val="ConsPlusNormal"/>
            </w:pPr>
            <w:r>
              <w:t>- исполнительный директор АО "Мурманский морской торговый порт" (по согласованию)</w:t>
            </w:r>
          </w:p>
        </w:tc>
      </w:tr>
      <w:tr w:rsidR="005C400D">
        <w:tc>
          <w:tcPr>
            <w:tcW w:w="3392" w:type="dxa"/>
            <w:tcBorders>
              <w:top w:val="nil"/>
              <w:left w:val="nil"/>
              <w:bottom w:val="nil"/>
              <w:right w:val="nil"/>
            </w:tcBorders>
          </w:tcPr>
          <w:p w:rsidR="005C400D" w:rsidRDefault="005C400D">
            <w:pPr>
              <w:pStyle w:val="ConsPlusNormal"/>
            </w:pPr>
            <w:r>
              <w:t>Свинин</w:t>
            </w:r>
          </w:p>
          <w:p w:rsidR="005C400D" w:rsidRDefault="005C400D">
            <w:pPr>
              <w:pStyle w:val="ConsPlusNormal"/>
            </w:pPr>
            <w:r>
              <w:t>Сергей Владимирович</w:t>
            </w:r>
          </w:p>
        </w:tc>
        <w:tc>
          <w:tcPr>
            <w:tcW w:w="5622" w:type="dxa"/>
            <w:tcBorders>
              <w:top w:val="nil"/>
              <w:left w:val="nil"/>
              <w:bottom w:val="nil"/>
              <w:right w:val="nil"/>
            </w:tcBorders>
          </w:tcPr>
          <w:p w:rsidR="005C400D" w:rsidRDefault="005C400D">
            <w:pPr>
              <w:pStyle w:val="ConsPlusNormal"/>
            </w:pPr>
            <w:r>
              <w:t>- заместитель директора по информационной политике и работе с государственными органами власти Кировского филиала АО "Апатит" (по согласованию)</w:t>
            </w:r>
          </w:p>
        </w:tc>
      </w:tr>
      <w:tr w:rsidR="005C400D">
        <w:tc>
          <w:tcPr>
            <w:tcW w:w="3392" w:type="dxa"/>
            <w:tcBorders>
              <w:top w:val="nil"/>
              <w:left w:val="nil"/>
              <w:bottom w:val="nil"/>
              <w:right w:val="nil"/>
            </w:tcBorders>
          </w:tcPr>
          <w:p w:rsidR="005C400D" w:rsidRDefault="005C400D">
            <w:pPr>
              <w:pStyle w:val="ConsPlusNormal"/>
            </w:pPr>
            <w:r>
              <w:t>Селезнев</w:t>
            </w:r>
          </w:p>
          <w:p w:rsidR="005C400D" w:rsidRDefault="005C400D">
            <w:pPr>
              <w:pStyle w:val="ConsPlusNormal"/>
            </w:pPr>
            <w:r>
              <w:t>Михаил Александрович</w:t>
            </w:r>
          </w:p>
        </w:tc>
        <w:tc>
          <w:tcPr>
            <w:tcW w:w="5622" w:type="dxa"/>
            <w:tcBorders>
              <w:top w:val="nil"/>
              <w:left w:val="nil"/>
              <w:bottom w:val="nil"/>
              <w:right w:val="nil"/>
            </w:tcBorders>
          </w:tcPr>
          <w:p w:rsidR="005C400D" w:rsidRDefault="005C400D">
            <w:pPr>
              <w:pStyle w:val="ConsPlusNormal"/>
              <w:jc w:val="both"/>
            </w:pPr>
            <w:r>
              <w:t>- и.о. министра финансов Мурманской области</w:t>
            </w:r>
          </w:p>
        </w:tc>
      </w:tr>
      <w:tr w:rsidR="005C400D">
        <w:tc>
          <w:tcPr>
            <w:tcW w:w="3392" w:type="dxa"/>
            <w:tcBorders>
              <w:top w:val="nil"/>
              <w:left w:val="nil"/>
              <w:bottom w:val="nil"/>
              <w:right w:val="nil"/>
            </w:tcBorders>
          </w:tcPr>
          <w:p w:rsidR="005C400D" w:rsidRDefault="005C400D">
            <w:pPr>
              <w:pStyle w:val="ConsPlusNormal"/>
            </w:pPr>
            <w:r>
              <w:t>Сергеев</w:t>
            </w:r>
          </w:p>
          <w:p w:rsidR="005C400D" w:rsidRDefault="005C400D">
            <w:pPr>
              <w:pStyle w:val="ConsPlusNormal"/>
            </w:pPr>
            <w:r>
              <w:t>Александр Александрович</w:t>
            </w:r>
          </w:p>
        </w:tc>
        <w:tc>
          <w:tcPr>
            <w:tcW w:w="5622" w:type="dxa"/>
            <w:tcBorders>
              <w:top w:val="nil"/>
              <w:left w:val="nil"/>
              <w:bottom w:val="nil"/>
              <w:right w:val="nil"/>
            </w:tcBorders>
          </w:tcPr>
          <w:p w:rsidR="005C400D" w:rsidRDefault="005C400D">
            <w:pPr>
              <w:pStyle w:val="ConsPlusNormal"/>
            </w:pPr>
            <w:r>
              <w:t>- руководитель Управления Федеральной службы по надзору в сфере защиты прав потребителей и благополучия человека по Мурманской области (по согласованию)</w:t>
            </w:r>
          </w:p>
        </w:tc>
      </w:tr>
      <w:tr w:rsidR="005C400D">
        <w:tc>
          <w:tcPr>
            <w:tcW w:w="3392" w:type="dxa"/>
            <w:tcBorders>
              <w:top w:val="nil"/>
              <w:left w:val="nil"/>
              <w:bottom w:val="nil"/>
              <w:right w:val="nil"/>
            </w:tcBorders>
          </w:tcPr>
          <w:p w:rsidR="005C400D" w:rsidRDefault="005C400D">
            <w:pPr>
              <w:pStyle w:val="ConsPlusNormal"/>
            </w:pPr>
            <w:r>
              <w:t>Сердечкин</w:t>
            </w:r>
          </w:p>
          <w:p w:rsidR="005C400D" w:rsidRDefault="005C400D">
            <w:pPr>
              <w:pStyle w:val="ConsPlusNormal"/>
            </w:pPr>
            <w:r>
              <w:t>Юрий Валерьевич</w:t>
            </w:r>
          </w:p>
        </w:tc>
        <w:tc>
          <w:tcPr>
            <w:tcW w:w="5622" w:type="dxa"/>
            <w:tcBorders>
              <w:top w:val="nil"/>
              <w:left w:val="nil"/>
              <w:bottom w:val="nil"/>
              <w:right w:val="nil"/>
            </w:tcBorders>
          </w:tcPr>
          <w:p w:rsidR="005C400D" w:rsidRDefault="005C400D">
            <w:pPr>
              <w:pStyle w:val="ConsPlusNormal"/>
            </w:pPr>
            <w:r>
              <w:t>- заместитель Губернатора Мурманской области</w:t>
            </w:r>
          </w:p>
        </w:tc>
      </w:tr>
      <w:tr w:rsidR="005C400D">
        <w:tc>
          <w:tcPr>
            <w:tcW w:w="3392" w:type="dxa"/>
            <w:tcBorders>
              <w:top w:val="nil"/>
              <w:left w:val="nil"/>
              <w:bottom w:val="nil"/>
              <w:right w:val="nil"/>
            </w:tcBorders>
          </w:tcPr>
          <w:p w:rsidR="005C400D" w:rsidRDefault="005C400D">
            <w:pPr>
              <w:pStyle w:val="ConsPlusNormal"/>
            </w:pPr>
            <w:r>
              <w:t>Созинов</w:t>
            </w:r>
          </w:p>
          <w:p w:rsidR="005C400D" w:rsidRDefault="005C400D">
            <w:pPr>
              <w:pStyle w:val="ConsPlusNormal"/>
            </w:pPr>
            <w:r>
              <w:t>Евгений Александрович</w:t>
            </w:r>
          </w:p>
        </w:tc>
        <w:tc>
          <w:tcPr>
            <w:tcW w:w="5622" w:type="dxa"/>
            <w:tcBorders>
              <w:top w:val="nil"/>
              <w:left w:val="nil"/>
              <w:bottom w:val="nil"/>
              <w:right w:val="nil"/>
            </w:tcBorders>
          </w:tcPr>
          <w:p w:rsidR="005C400D" w:rsidRDefault="005C400D">
            <w:pPr>
              <w:pStyle w:val="ConsPlusNormal"/>
            </w:pPr>
            <w:r>
              <w:t>- генеральный директор АО "Северо-Западная Фосфорная Компания" (по согласованию)</w:t>
            </w:r>
          </w:p>
        </w:tc>
      </w:tr>
      <w:tr w:rsidR="005C400D">
        <w:tc>
          <w:tcPr>
            <w:tcW w:w="3392" w:type="dxa"/>
            <w:tcBorders>
              <w:top w:val="nil"/>
              <w:left w:val="nil"/>
              <w:bottom w:val="nil"/>
              <w:right w:val="nil"/>
            </w:tcBorders>
          </w:tcPr>
          <w:p w:rsidR="005C400D" w:rsidRDefault="005C400D">
            <w:pPr>
              <w:pStyle w:val="ConsPlusNormal"/>
            </w:pPr>
            <w:r>
              <w:t>Старичков</w:t>
            </w:r>
          </w:p>
          <w:p w:rsidR="005C400D" w:rsidRDefault="005C400D">
            <w:pPr>
              <w:pStyle w:val="ConsPlusNormal"/>
            </w:pPr>
            <w:r>
              <w:lastRenderedPageBreak/>
              <w:t>Михаил Александрович</w:t>
            </w:r>
          </w:p>
        </w:tc>
        <w:tc>
          <w:tcPr>
            <w:tcW w:w="5622" w:type="dxa"/>
            <w:tcBorders>
              <w:top w:val="nil"/>
              <w:left w:val="nil"/>
              <w:bottom w:val="nil"/>
              <w:right w:val="nil"/>
            </w:tcBorders>
          </w:tcPr>
          <w:p w:rsidR="005C400D" w:rsidRDefault="005C400D">
            <w:pPr>
              <w:pStyle w:val="ConsPlusNormal"/>
            </w:pPr>
            <w:r>
              <w:lastRenderedPageBreak/>
              <w:t xml:space="preserve">- заместитель управляющего Отделения по Мурманской </w:t>
            </w:r>
            <w:r>
              <w:lastRenderedPageBreak/>
              <w:t>области Северо-Западного главного управления Центрального банка Российской Федерации (по согласованию)</w:t>
            </w:r>
          </w:p>
        </w:tc>
      </w:tr>
      <w:tr w:rsidR="005C400D">
        <w:tc>
          <w:tcPr>
            <w:tcW w:w="3392" w:type="dxa"/>
            <w:tcBorders>
              <w:top w:val="nil"/>
              <w:left w:val="nil"/>
              <w:bottom w:val="nil"/>
              <w:right w:val="nil"/>
            </w:tcBorders>
          </w:tcPr>
          <w:p w:rsidR="005C400D" w:rsidRDefault="005C400D">
            <w:pPr>
              <w:pStyle w:val="ConsPlusNormal"/>
            </w:pPr>
            <w:r>
              <w:lastRenderedPageBreak/>
              <w:t>Тарасюк</w:t>
            </w:r>
          </w:p>
          <w:p w:rsidR="005C400D" w:rsidRDefault="005C400D">
            <w:pPr>
              <w:pStyle w:val="ConsPlusNormal"/>
            </w:pPr>
            <w:r>
              <w:t>Матвей Юрьевич</w:t>
            </w:r>
          </w:p>
        </w:tc>
        <w:tc>
          <w:tcPr>
            <w:tcW w:w="5622" w:type="dxa"/>
            <w:tcBorders>
              <w:top w:val="nil"/>
              <w:left w:val="nil"/>
              <w:bottom w:val="nil"/>
              <w:right w:val="nil"/>
            </w:tcBorders>
          </w:tcPr>
          <w:p w:rsidR="005C400D" w:rsidRDefault="005C400D">
            <w:pPr>
              <w:pStyle w:val="ConsPlusNormal"/>
            </w:pPr>
            <w:r>
              <w:t>- руководитель Мурманского регионального отделения Ассоциации "СРО "Национальная коллегия специалистов-оценщиков" (по согласованию)</w:t>
            </w:r>
          </w:p>
        </w:tc>
      </w:tr>
      <w:tr w:rsidR="005C400D">
        <w:tc>
          <w:tcPr>
            <w:tcW w:w="3392" w:type="dxa"/>
            <w:tcBorders>
              <w:top w:val="nil"/>
              <w:left w:val="nil"/>
              <w:bottom w:val="nil"/>
              <w:right w:val="nil"/>
            </w:tcBorders>
          </w:tcPr>
          <w:p w:rsidR="005C400D" w:rsidRDefault="005C400D">
            <w:pPr>
              <w:pStyle w:val="ConsPlusNormal"/>
            </w:pPr>
            <w:r>
              <w:t>Уланова</w:t>
            </w:r>
          </w:p>
          <w:p w:rsidR="005C400D" w:rsidRDefault="005C400D">
            <w:pPr>
              <w:pStyle w:val="ConsPlusNormal"/>
            </w:pPr>
            <w:r>
              <w:t>Татьяна Сергеевна</w:t>
            </w:r>
          </w:p>
        </w:tc>
        <w:tc>
          <w:tcPr>
            <w:tcW w:w="5622" w:type="dxa"/>
            <w:tcBorders>
              <w:top w:val="nil"/>
              <w:left w:val="nil"/>
              <w:bottom w:val="nil"/>
              <w:right w:val="nil"/>
            </w:tcBorders>
          </w:tcPr>
          <w:p w:rsidR="005C400D" w:rsidRDefault="005C400D">
            <w:pPr>
              <w:pStyle w:val="ConsPlusNormal"/>
            </w:pPr>
            <w:r>
              <w:t>- председатель Мурманского регионального отделения Общероссийской общественной организации малого и среднего предпринимательства "ОПОРА РОССИИ" (по согласованию)</w:t>
            </w:r>
          </w:p>
        </w:tc>
      </w:tr>
      <w:tr w:rsidR="005C400D">
        <w:tc>
          <w:tcPr>
            <w:tcW w:w="3392" w:type="dxa"/>
            <w:tcBorders>
              <w:top w:val="nil"/>
              <w:left w:val="nil"/>
              <w:bottom w:val="nil"/>
              <w:right w:val="nil"/>
            </w:tcBorders>
          </w:tcPr>
          <w:p w:rsidR="005C400D" w:rsidRDefault="005C400D">
            <w:pPr>
              <w:pStyle w:val="ConsPlusNormal"/>
            </w:pPr>
            <w:r>
              <w:t>Федосеев</w:t>
            </w:r>
          </w:p>
          <w:p w:rsidR="005C400D" w:rsidRDefault="005C400D">
            <w:pPr>
              <w:pStyle w:val="ConsPlusNormal"/>
            </w:pPr>
            <w:r>
              <w:t>Сергей Владимирович</w:t>
            </w:r>
          </w:p>
        </w:tc>
        <w:tc>
          <w:tcPr>
            <w:tcW w:w="5622" w:type="dxa"/>
            <w:tcBorders>
              <w:top w:val="nil"/>
              <w:left w:val="nil"/>
              <w:bottom w:val="nil"/>
              <w:right w:val="nil"/>
            </w:tcBorders>
          </w:tcPr>
          <w:p w:rsidR="005C400D" w:rsidRDefault="005C400D">
            <w:pPr>
              <w:pStyle w:val="ConsPlusNormal"/>
            </w:pPr>
            <w:r>
              <w:t>- директор Института экономических проблем им. Г.П. Лузина - обособленного подразделения Федерального государственного бюджетного учреждения науки Федерального исследовательского центра "Кольский научный центр Российской академии наук" (ИЭП КНЦ РАН) (по согласованию)</w:t>
            </w:r>
          </w:p>
        </w:tc>
      </w:tr>
      <w:tr w:rsidR="005C400D">
        <w:tc>
          <w:tcPr>
            <w:tcW w:w="3392" w:type="dxa"/>
            <w:tcBorders>
              <w:top w:val="nil"/>
              <w:left w:val="nil"/>
              <w:bottom w:val="nil"/>
              <w:right w:val="nil"/>
            </w:tcBorders>
          </w:tcPr>
          <w:p w:rsidR="005C400D" w:rsidRDefault="005C400D">
            <w:pPr>
              <w:pStyle w:val="ConsPlusNormal"/>
            </w:pPr>
            <w:r>
              <w:t>Чеченина</w:t>
            </w:r>
          </w:p>
          <w:p w:rsidR="005C400D" w:rsidRDefault="005C400D">
            <w:pPr>
              <w:pStyle w:val="ConsPlusNormal"/>
            </w:pPr>
            <w:r>
              <w:t>Светлана Адольфовна</w:t>
            </w:r>
          </w:p>
        </w:tc>
        <w:tc>
          <w:tcPr>
            <w:tcW w:w="5622" w:type="dxa"/>
            <w:tcBorders>
              <w:top w:val="nil"/>
              <w:left w:val="nil"/>
              <w:bottom w:val="nil"/>
              <w:right w:val="nil"/>
            </w:tcBorders>
          </w:tcPr>
          <w:p w:rsidR="005C400D" w:rsidRDefault="005C400D">
            <w:pPr>
              <w:pStyle w:val="ConsPlusNormal"/>
              <w:jc w:val="both"/>
            </w:pPr>
            <w:r>
              <w:t>- руководитель Управления Федеральной антимонопольной службы по Мурманской области (по согласованию)</w:t>
            </w:r>
          </w:p>
        </w:tc>
      </w:tr>
      <w:tr w:rsidR="005C400D">
        <w:tc>
          <w:tcPr>
            <w:tcW w:w="3392" w:type="dxa"/>
            <w:tcBorders>
              <w:top w:val="nil"/>
              <w:left w:val="nil"/>
              <w:bottom w:val="nil"/>
              <w:right w:val="nil"/>
            </w:tcBorders>
          </w:tcPr>
          <w:p w:rsidR="005C400D" w:rsidRDefault="005C400D">
            <w:pPr>
              <w:pStyle w:val="ConsPlusNormal"/>
            </w:pPr>
            <w:r>
              <w:t>Шадрина</w:t>
            </w:r>
          </w:p>
          <w:p w:rsidR="005C400D" w:rsidRDefault="005C400D">
            <w:pPr>
              <w:pStyle w:val="ConsPlusNormal"/>
            </w:pPr>
            <w:r>
              <w:t>Ирина Михайловна</w:t>
            </w:r>
          </w:p>
        </w:tc>
        <w:tc>
          <w:tcPr>
            <w:tcW w:w="5622" w:type="dxa"/>
            <w:tcBorders>
              <w:top w:val="nil"/>
              <w:left w:val="nil"/>
              <w:bottom w:val="nil"/>
              <w:right w:val="nil"/>
            </w:tcBorders>
          </w:tcPr>
          <w:p w:rsidR="005C400D" w:rsidRDefault="005C400D">
            <w:pPr>
              <w:pStyle w:val="ConsPlusNormal"/>
            </w:pPr>
            <w:r>
              <w:t>- ректор ФГБОУ ВО "Мурманский арктический государственный университет" (по согласованию)</w:t>
            </w:r>
          </w:p>
        </w:tc>
      </w:tr>
      <w:tr w:rsidR="005C400D">
        <w:tc>
          <w:tcPr>
            <w:tcW w:w="3392" w:type="dxa"/>
            <w:tcBorders>
              <w:top w:val="nil"/>
              <w:left w:val="nil"/>
              <w:bottom w:val="nil"/>
              <w:right w:val="nil"/>
            </w:tcBorders>
          </w:tcPr>
          <w:p w:rsidR="005C400D" w:rsidRDefault="005C400D">
            <w:pPr>
              <w:pStyle w:val="ConsPlusNormal"/>
            </w:pPr>
            <w:r>
              <w:t>Шатило</w:t>
            </w:r>
          </w:p>
          <w:p w:rsidR="005C400D" w:rsidRDefault="005C400D">
            <w:pPr>
              <w:pStyle w:val="ConsPlusNormal"/>
            </w:pPr>
            <w:r>
              <w:t>Григорий Степанович</w:t>
            </w:r>
          </w:p>
        </w:tc>
        <w:tc>
          <w:tcPr>
            <w:tcW w:w="5622" w:type="dxa"/>
            <w:tcBorders>
              <w:top w:val="nil"/>
              <w:left w:val="nil"/>
              <w:bottom w:val="nil"/>
              <w:right w:val="nil"/>
            </w:tcBorders>
          </w:tcPr>
          <w:p w:rsidR="005C400D" w:rsidRDefault="005C400D">
            <w:pPr>
              <w:pStyle w:val="ConsPlusNormal"/>
            </w:pPr>
            <w:r>
              <w:t>- директор ГАПОУ МО "Мурманский индустриальный колледж" (по согласованию)</w:t>
            </w:r>
          </w:p>
        </w:tc>
      </w:tr>
      <w:tr w:rsidR="005C400D">
        <w:tc>
          <w:tcPr>
            <w:tcW w:w="3392" w:type="dxa"/>
            <w:tcBorders>
              <w:top w:val="nil"/>
              <w:left w:val="nil"/>
              <w:bottom w:val="nil"/>
              <w:right w:val="nil"/>
            </w:tcBorders>
          </w:tcPr>
          <w:p w:rsidR="005C400D" w:rsidRDefault="005C400D">
            <w:pPr>
              <w:pStyle w:val="ConsPlusNormal"/>
            </w:pPr>
            <w:r>
              <w:t>Шишкина</w:t>
            </w:r>
          </w:p>
          <w:p w:rsidR="005C400D" w:rsidRDefault="005C400D">
            <w:pPr>
              <w:pStyle w:val="ConsPlusNormal"/>
            </w:pPr>
            <w:r>
              <w:t>Наталья Николаевна</w:t>
            </w:r>
          </w:p>
        </w:tc>
        <w:tc>
          <w:tcPr>
            <w:tcW w:w="5622" w:type="dxa"/>
            <w:tcBorders>
              <w:top w:val="nil"/>
              <w:left w:val="nil"/>
              <w:bottom w:val="nil"/>
              <w:right w:val="nil"/>
            </w:tcBorders>
          </w:tcPr>
          <w:p w:rsidR="005C400D" w:rsidRDefault="005C400D">
            <w:pPr>
              <w:pStyle w:val="ConsPlusNormal"/>
            </w:pPr>
            <w:r>
              <w:t>- председатель Мурманского регионального отделения Общероссийской общественной организации "Деловая Россия" (по согласованию)</w:t>
            </w:r>
          </w:p>
        </w:tc>
      </w:tr>
      <w:tr w:rsidR="005C400D">
        <w:tc>
          <w:tcPr>
            <w:tcW w:w="3392" w:type="dxa"/>
            <w:tcBorders>
              <w:top w:val="nil"/>
              <w:left w:val="nil"/>
              <w:bottom w:val="nil"/>
              <w:right w:val="nil"/>
            </w:tcBorders>
          </w:tcPr>
          <w:p w:rsidR="005C400D" w:rsidRDefault="005C400D">
            <w:pPr>
              <w:pStyle w:val="ConsPlusNormal"/>
            </w:pPr>
            <w:r>
              <w:t>Яковенко</w:t>
            </w:r>
          </w:p>
          <w:p w:rsidR="005C400D" w:rsidRDefault="005C400D">
            <w:pPr>
              <w:pStyle w:val="ConsPlusNormal"/>
            </w:pPr>
            <w:r>
              <w:t>Денис Александрович</w:t>
            </w:r>
          </w:p>
        </w:tc>
        <w:tc>
          <w:tcPr>
            <w:tcW w:w="5622" w:type="dxa"/>
            <w:tcBorders>
              <w:top w:val="nil"/>
              <w:left w:val="nil"/>
              <w:bottom w:val="nil"/>
              <w:right w:val="nil"/>
            </w:tcBorders>
          </w:tcPr>
          <w:p w:rsidR="005C400D" w:rsidRDefault="005C400D">
            <w:pPr>
              <w:pStyle w:val="ConsPlusNormal"/>
            </w:pPr>
            <w:r>
              <w:t>- председатель комиссии по экономическим, экологическим, правовым вопросам Общественной палаты Мурманской области (по согласованию)</w:t>
            </w:r>
          </w:p>
        </w:tc>
      </w:tr>
    </w:tbl>
    <w:p w:rsidR="005C400D" w:rsidRDefault="005C400D">
      <w:pPr>
        <w:pStyle w:val="ConsPlusNormal"/>
        <w:jc w:val="both"/>
      </w:pPr>
    </w:p>
    <w:p w:rsidR="005C400D" w:rsidRDefault="005C400D">
      <w:pPr>
        <w:pStyle w:val="ConsPlusNormal"/>
        <w:jc w:val="both"/>
      </w:pPr>
    </w:p>
    <w:p w:rsidR="005C400D" w:rsidRDefault="005C400D">
      <w:pPr>
        <w:pStyle w:val="ConsPlusNormal"/>
        <w:jc w:val="both"/>
      </w:pPr>
    </w:p>
    <w:p w:rsidR="005C400D" w:rsidRDefault="005C400D">
      <w:pPr>
        <w:pStyle w:val="ConsPlusNormal"/>
        <w:jc w:val="both"/>
      </w:pPr>
    </w:p>
    <w:p w:rsidR="005C400D" w:rsidRDefault="005C400D">
      <w:pPr>
        <w:pStyle w:val="ConsPlusNormal"/>
        <w:jc w:val="both"/>
      </w:pPr>
    </w:p>
    <w:p w:rsidR="005C400D" w:rsidRDefault="005C400D">
      <w:pPr>
        <w:pStyle w:val="ConsPlusNormal"/>
        <w:jc w:val="right"/>
        <w:outlineLvl w:val="0"/>
      </w:pPr>
      <w:r>
        <w:t>Утверждено</w:t>
      </w:r>
    </w:p>
    <w:p w:rsidR="005C400D" w:rsidRDefault="005C400D">
      <w:pPr>
        <w:pStyle w:val="ConsPlusNormal"/>
        <w:jc w:val="right"/>
      </w:pPr>
      <w:r>
        <w:t>постановлением</w:t>
      </w:r>
    </w:p>
    <w:p w:rsidR="005C400D" w:rsidRDefault="005C400D">
      <w:pPr>
        <w:pStyle w:val="ConsPlusNormal"/>
        <w:jc w:val="right"/>
      </w:pPr>
      <w:r>
        <w:t>Правительства Мурманской области</w:t>
      </w:r>
    </w:p>
    <w:p w:rsidR="005C400D" w:rsidRDefault="005C400D">
      <w:pPr>
        <w:pStyle w:val="ConsPlusNormal"/>
        <w:jc w:val="right"/>
      </w:pPr>
      <w:r>
        <w:t>от 3 октября 2013 г. N 586-ПП</w:t>
      </w:r>
    </w:p>
    <w:p w:rsidR="005C400D" w:rsidRDefault="005C400D">
      <w:pPr>
        <w:pStyle w:val="ConsPlusNormal"/>
        <w:jc w:val="both"/>
      </w:pPr>
    </w:p>
    <w:p w:rsidR="005C400D" w:rsidRDefault="005C400D">
      <w:pPr>
        <w:pStyle w:val="ConsPlusTitle"/>
        <w:jc w:val="center"/>
      </w:pPr>
      <w:bookmarkStart w:id="3" w:name="P313"/>
      <w:bookmarkEnd w:id="3"/>
      <w:r>
        <w:t>ПОЛОЖЕНИЕ</w:t>
      </w:r>
    </w:p>
    <w:p w:rsidR="005C400D" w:rsidRDefault="005C400D">
      <w:pPr>
        <w:pStyle w:val="ConsPlusTitle"/>
        <w:jc w:val="center"/>
      </w:pPr>
      <w:r>
        <w:t>О ПРОЕКТНОЙ ГРУППЕ ПО СОДЕЙСТВИЮ РАЗВИТИЮ КОНКУРЕНЦИИ</w:t>
      </w:r>
    </w:p>
    <w:p w:rsidR="005C400D" w:rsidRDefault="005C400D">
      <w:pPr>
        <w:pStyle w:val="ConsPlusTitle"/>
        <w:jc w:val="center"/>
      </w:pPr>
      <w:r>
        <w:t>В МУРМАНСКОЙ ОБЛАСТИ</w:t>
      </w:r>
    </w:p>
    <w:p w:rsidR="005C400D" w:rsidRDefault="005C40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40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400D" w:rsidRDefault="005C40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00D" w:rsidRDefault="005C40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00D" w:rsidRDefault="005C400D">
            <w:pPr>
              <w:pStyle w:val="ConsPlusNormal"/>
              <w:jc w:val="center"/>
            </w:pPr>
            <w:r>
              <w:rPr>
                <w:color w:val="392C69"/>
              </w:rPr>
              <w:t>Список изменяющих документов</w:t>
            </w:r>
          </w:p>
          <w:p w:rsidR="005C400D" w:rsidRDefault="005C400D">
            <w:pPr>
              <w:pStyle w:val="ConsPlusNormal"/>
              <w:jc w:val="center"/>
            </w:pPr>
            <w:r>
              <w:rPr>
                <w:color w:val="392C69"/>
              </w:rPr>
              <w:t xml:space="preserve">(введено </w:t>
            </w:r>
            <w:hyperlink r:id="rId66">
              <w:r>
                <w:rPr>
                  <w:color w:val="0000FF"/>
                </w:rPr>
                <w:t>постановлением</w:t>
              </w:r>
            </w:hyperlink>
            <w:r>
              <w:rPr>
                <w:color w:val="392C69"/>
              </w:rPr>
              <w:t xml:space="preserve"> Правительства Мурманской области</w:t>
            </w:r>
          </w:p>
          <w:p w:rsidR="005C400D" w:rsidRDefault="005C400D">
            <w:pPr>
              <w:pStyle w:val="ConsPlusNormal"/>
              <w:jc w:val="center"/>
            </w:pPr>
            <w:r>
              <w:rPr>
                <w:color w:val="392C69"/>
              </w:rPr>
              <w:t>от 02.10.2018 N 451-ПП;</w:t>
            </w:r>
          </w:p>
          <w:p w:rsidR="005C400D" w:rsidRDefault="005C400D">
            <w:pPr>
              <w:pStyle w:val="ConsPlusNormal"/>
              <w:jc w:val="center"/>
            </w:pPr>
            <w:r>
              <w:rPr>
                <w:color w:val="392C69"/>
              </w:rPr>
              <w:lastRenderedPageBreak/>
              <w:t>в ред. постановлений Правительства Мурманской области</w:t>
            </w:r>
          </w:p>
          <w:p w:rsidR="005C400D" w:rsidRDefault="005C400D">
            <w:pPr>
              <w:pStyle w:val="ConsPlusNormal"/>
              <w:jc w:val="center"/>
            </w:pPr>
            <w:r>
              <w:rPr>
                <w:color w:val="392C69"/>
              </w:rPr>
              <w:t xml:space="preserve">от 09.07.2020 </w:t>
            </w:r>
            <w:hyperlink r:id="rId67">
              <w:r>
                <w:rPr>
                  <w:color w:val="0000FF"/>
                </w:rPr>
                <w:t>N 495-ПП</w:t>
              </w:r>
            </w:hyperlink>
            <w:r>
              <w:rPr>
                <w:color w:val="392C69"/>
              </w:rPr>
              <w:t xml:space="preserve">, от 13.12.2021 </w:t>
            </w:r>
            <w:hyperlink r:id="rId68">
              <w:r>
                <w:rPr>
                  <w:color w:val="0000FF"/>
                </w:rPr>
                <w:t>N 926-ПП</w:t>
              </w:r>
            </w:hyperlink>
            <w:r>
              <w:rPr>
                <w:color w:val="392C69"/>
              </w:rPr>
              <w:t xml:space="preserve">, от 13.10.2023 </w:t>
            </w:r>
            <w:hyperlink r:id="rId69">
              <w:r>
                <w:rPr>
                  <w:color w:val="0000FF"/>
                </w:rPr>
                <w:t>N 739-ПП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400D" w:rsidRDefault="005C400D">
            <w:pPr>
              <w:pStyle w:val="ConsPlusNormal"/>
            </w:pPr>
          </w:p>
        </w:tc>
      </w:tr>
    </w:tbl>
    <w:p w:rsidR="005C400D" w:rsidRDefault="005C400D">
      <w:pPr>
        <w:pStyle w:val="ConsPlusNormal"/>
        <w:jc w:val="both"/>
      </w:pPr>
    </w:p>
    <w:p w:rsidR="005C400D" w:rsidRDefault="005C400D">
      <w:pPr>
        <w:pStyle w:val="ConsPlusTitle"/>
        <w:jc w:val="center"/>
        <w:outlineLvl w:val="1"/>
      </w:pPr>
      <w:r>
        <w:t>1. Общие положения</w:t>
      </w:r>
    </w:p>
    <w:p w:rsidR="005C400D" w:rsidRDefault="005C400D">
      <w:pPr>
        <w:pStyle w:val="ConsPlusNormal"/>
        <w:jc w:val="both"/>
      </w:pPr>
    </w:p>
    <w:p w:rsidR="005C400D" w:rsidRDefault="005C400D">
      <w:pPr>
        <w:pStyle w:val="ConsPlusNormal"/>
        <w:ind w:firstLine="540"/>
        <w:jc w:val="both"/>
      </w:pPr>
      <w:r>
        <w:t>1.1. Проектная группа по содействию развитию конкуренции в Мурманской области (далее - Проектная группа) создана при Совете по улучшению инвестиционного климата в Мурманской области с целью координации деятельности исполнительных органов Мурманской области,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 формирования прозрачной системы работы исполнительных органов Мурманской области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 выявления потенциала развития экономики Мурманской области, включая научно-технологический и человеческий потенциал, создания стимулов и содействия формированию условий для развития, поддержки и защиты субъектов малого и среднего предпринимательства, а также содействия устранению административных барьеров.</w:t>
      </w:r>
    </w:p>
    <w:p w:rsidR="005C400D" w:rsidRDefault="005C400D">
      <w:pPr>
        <w:pStyle w:val="ConsPlusNormal"/>
        <w:jc w:val="both"/>
      </w:pPr>
      <w:r>
        <w:t xml:space="preserve">(в ред. </w:t>
      </w:r>
      <w:hyperlink r:id="rId70">
        <w:r>
          <w:rPr>
            <w:color w:val="0000FF"/>
          </w:rPr>
          <w:t>постановления</w:t>
        </w:r>
      </w:hyperlink>
      <w:r>
        <w:t xml:space="preserve"> Правительства Мурманской области от 13.10.2023 N 739-ПП)</w:t>
      </w:r>
    </w:p>
    <w:p w:rsidR="005C400D" w:rsidRDefault="005C400D">
      <w:pPr>
        <w:pStyle w:val="ConsPlusNormal"/>
        <w:spacing w:before="220"/>
        <w:ind w:firstLine="540"/>
        <w:jc w:val="both"/>
      </w:pPr>
      <w:r>
        <w:t xml:space="preserve">1.2. Проектная группа в своей деятельности руководствуется </w:t>
      </w:r>
      <w:hyperlink r:id="rId7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Мурманской области, постановлениями и распоряжениями Правительства Мурманской области, постановлениями и распоряжениями Губернатора Мурманской области, а также настоящим Положением.</w:t>
      </w:r>
    </w:p>
    <w:p w:rsidR="005C400D" w:rsidRDefault="005C400D">
      <w:pPr>
        <w:pStyle w:val="ConsPlusNormal"/>
        <w:spacing w:before="220"/>
        <w:ind w:firstLine="540"/>
        <w:jc w:val="both"/>
      </w:pPr>
      <w:r>
        <w:t>1.3. Положение о Проектной группе и ее состав утверждаются Правительством Мурманской области.</w:t>
      </w:r>
    </w:p>
    <w:p w:rsidR="005C400D" w:rsidRDefault="005C400D">
      <w:pPr>
        <w:pStyle w:val="ConsPlusNormal"/>
        <w:spacing w:before="220"/>
        <w:ind w:firstLine="540"/>
        <w:jc w:val="both"/>
      </w:pPr>
      <w:r>
        <w:t>1.4. При осуществлении своей деятельности Проектная группа взаимодействует с федеральными органами власти (в том числе с территориальными управлениями), исполнительными органами Мурманской области, органами местного самоуправления, общественными объединениями и иными организациями.</w:t>
      </w:r>
    </w:p>
    <w:p w:rsidR="005C400D" w:rsidRDefault="005C400D">
      <w:pPr>
        <w:pStyle w:val="ConsPlusNormal"/>
        <w:jc w:val="both"/>
      </w:pPr>
      <w:r>
        <w:t xml:space="preserve">(в ред. </w:t>
      </w:r>
      <w:hyperlink r:id="rId72">
        <w:r>
          <w:rPr>
            <w:color w:val="0000FF"/>
          </w:rPr>
          <w:t>постановления</w:t>
        </w:r>
      </w:hyperlink>
      <w:r>
        <w:t xml:space="preserve"> Правительства Мурманской области от 13.10.2023 N 739-ПП)</w:t>
      </w:r>
    </w:p>
    <w:p w:rsidR="005C400D" w:rsidRDefault="005C400D">
      <w:pPr>
        <w:pStyle w:val="ConsPlusNormal"/>
        <w:spacing w:before="220"/>
        <w:ind w:firstLine="540"/>
        <w:jc w:val="both"/>
      </w:pPr>
      <w:r>
        <w:t>1.5. Проектную группу возглавляет заместитель Губернатора Мурманской области (руководитель Проектной группы).</w:t>
      </w:r>
    </w:p>
    <w:p w:rsidR="005C400D" w:rsidRDefault="005C400D">
      <w:pPr>
        <w:pStyle w:val="ConsPlusNormal"/>
        <w:spacing w:before="220"/>
        <w:ind w:firstLine="540"/>
        <w:jc w:val="both"/>
      </w:pPr>
      <w:r>
        <w:t>1.6. Организационное обеспечение деятельности Проектной группы осуществляет Комитет по конкурентной политике Мурманской области.</w:t>
      </w:r>
    </w:p>
    <w:p w:rsidR="005C400D" w:rsidRDefault="005C400D">
      <w:pPr>
        <w:pStyle w:val="ConsPlusNormal"/>
        <w:jc w:val="both"/>
      </w:pPr>
      <w:r>
        <w:t xml:space="preserve">(в ред. </w:t>
      </w:r>
      <w:hyperlink r:id="rId73">
        <w:r>
          <w:rPr>
            <w:color w:val="0000FF"/>
          </w:rPr>
          <w:t>постановления</w:t>
        </w:r>
      </w:hyperlink>
      <w:r>
        <w:t xml:space="preserve"> Правительства Мурманской области от 09.07.2020 N 495-ПП)</w:t>
      </w:r>
    </w:p>
    <w:p w:rsidR="005C400D" w:rsidRDefault="005C400D">
      <w:pPr>
        <w:pStyle w:val="ConsPlusNormal"/>
        <w:jc w:val="both"/>
      </w:pPr>
    </w:p>
    <w:p w:rsidR="005C400D" w:rsidRDefault="005C400D">
      <w:pPr>
        <w:pStyle w:val="ConsPlusTitle"/>
        <w:jc w:val="center"/>
        <w:outlineLvl w:val="1"/>
      </w:pPr>
      <w:r>
        <w:t>2. Основные задачи Проектной группы</w:t>
      </w:r>
    </w:p>
    <w:p w:rsidR="005C400D" w:rsidRDefault="005C400D">
      <w:pPr>
        <w:pStyle w:val="ConsPlusNormal"/>
        <w:jc w:val="both"/>
      </w:pPr>
    </w:p>
    <w:p w:rsidR="005C400D" w:rsidRDefault="005C400D">
      <w:pPr>
        <w:pStyle w:val="ConsPlusNormal"/>
        <w:ind w:firstLine="540"/>
        <w:jc w:val="both"/>
      </w:pPr>
      <w:r>
        <w:t>Основными задачами Проектной группы являются:</w:t>
      </w:r>
    </w:p>
    <w:p w:rsidR="005C400D" w:rsidRDefault="005C400D">
      <w:pPr>
        <w:pStyle w:val="ConsPlusNormal"/>
        <w:spacing w:before="220"/>
        <w:ind w:firstLine="540"/>
        <w:jc w:val="both"/>
      </w:pPr>
      <w:r>
        <w:t xml:space="preserve">- реализация </w:t>
      </w:r>
      <w:hyperlink r:id="rId74">
        <w:r>
          <w:rPr>
            <w:color w:val="0000FF"/>
          </w:rPr>
          <w:t>Национального плана</w:t>
        </w:r>
      </w:hyperlink>
      <w:r>
        <w:t xml:space="preserve"> ("дорожной карты") развития конкуренции в Российской Федерации на 2021 - 2025 годы, утвержденного распоряжением Правительства Российской Федерации от 02.09.2021 N 2424-Р, на территории Мурманской области;</w:t>
      </w:r>
    </w:p>
    <w:p w:rsidR="005C400D" w:rsidRDefault="005C400D">
      <w:pPr>
        <w:pStyle w:val="ConsPlusNormal"/>
        <w:jc w:val="both"/>
      </w:pPr>
      <w:r>
        <w:t xml:space="preserve">(в ред. </w:t>
      </w:r>
      <w:hyperlink r:id="rId75">
        <w:r>
          <w:rPr>
            <w:color w:val="0000FF"/>
          </w:rPr>
          <w:t>постановления</w:t>
        </w:r>
      </w:hyperlink>
      <w:r>
        <w:t xml:space="preserve"> Правительства Мурманской области от 13.12.2021 N 926-ПП)</w:t>
      </w:r>
    </w:p>
    <w:p w:rsidR="005C400D" w:rsidRDefault="005C400D">
      <w:pPr>
        <w:pStyle w:val="ConsPlusNormal"/>
        <w:spacing w:before="220"/>
        <w:ind w:firstLine="540"/>
        <w:jc w:val="both"/>
      </w:pPr>
      <w:r>
        <w:t xml:space="preserve">- реализация </w:t>
      </w:r>
      <w:hyperlink r:id="rId76">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17.04.2019 N 768-Р, на </w:t>
      </w:r>
      <w:r>
        <w:lastRenderedPageBreak/>
        <w:t>территории Мурманской области.</w:t>
      </w:r>
    </w:p>
    <w:p w:rsidR="005C400D" w:rsidRDefault="005C400D">
      <w:pPr>
        <w:pStyle w:val="ConsPlusNormal"/>
        <w:jc w:val="both"/>
      </w:pPr>
      <w:r>
        <w:t xml:space="preserve">(в ред. </w:t>
      </w:r>
      <w:hyperlink r:id="rId77">
        <w:r>
          <w:rPr>
            <w:color w:val="0000FF"/>
          </w:rPr>
          <w:t>постановления</w:t>
        </w:r>
      </w:hyperlink>
      <w:r>
        <w:t xml:space="preserve"> Правительства Мурманской области от 09.07.2020 N 495-ПП)</w:t>
      </w:r>
    </w:p>
    <w:p w:rsidR="005C400D" w:rsidRDefault="005C400D">
      <w:pPr>
        <w:pStyle w:val="ConsPlusNormal"/>
        <w:jc w:val="both"/>
      </w:pPr>
    </w:p>
    <w:p w:rsidR="005C400D" w:rsidRDefault="005C400D">
      <w:pPr>
        <w:pStyle w:val="ConsPlusTitle"/>
        <w:jc w:val="center"/>
        <w:outlineLvl w:val="1"/>
      </w:pPr>
      <w:r>
        <w:t>3. Функции Проектной группы</w:t>
      </w:r>
    </w:p>
    <w:p w:rsidR="005C400D" w:rsidRDefault="005C400D">
      <w:pPr>
        <w:pStyle w:val="ConsPlusNormal"/>
        <w:jc w:val="both"/>
      </w:pPr>
    </w:p>
    <w:p w:rsidR="005C400D" w:rsidRDefault="005C400D">
      <w:pPr>
        <w:pStyle w:val="ConsPlusNormal"/>
        <w:ind w:firstLine="540"/>
        <w:jc w:val="both"/>
      </w:pPr>
      <w:r>
        <w:t>Проектная группа в соответствии с возложенными на нее задачами выполняет следующие функции:</w:t>
      </w:r>
    </w:p>
    <w:p w:rsidR="005C400D" w:rsidRDefault="005C400D">
      <w:pPr>
        <w:pStyle w:val="ConsPlusNormal"/>
        <w:spacing w:before="220"/>
        <w:ind w:firstLine="540"/>
        <w:jc w:val="both"/>
      </w:pPr>
      <w:r>
        <w:t>3.1. Осуществляет разработку показателей развития конкуренции в отраслях (сферах) экономики Мурманской области для утверждения Губернатором Мурманской области.</w:t>
      </w:r>
    </w:p>
    <w:p w:rsidR="005C400D" w:rsidRDefault="005C400D">
      <w:pPr>
        <w:pStyle w:val="ConsPlusNormal"/>
        <w:spacing w:before="220"/>
        <w:ind w:firstLine="540"/>
        <w:jc w:val="both"/>
      </w:pPr>
      <w:r>
        <w:t>3.2. Осуществляет подготовку предложений по изменению перечня рынков товаров, работ, услуг, на которых планируется осуществление мероприятий по содействию развитию конкуренции на территории Мурманской области, для рассмотрения Советом по улучшению инвестиционного климата в Мурманской области.</w:t>
      </w:r>
    </w:p>
    <w:p w:rsidR="005C400D" w:rsidRDefault="005C400D">
      <w:pPr>
        <w:pStyle w:val="ConsPlusNormal"/>
        <w:jc w:val="both"/>
      </w:pPr>
      <w:r>
        <w:t xml:space="preserve">(п. 3.2 в ред. </w:t>
      </w:r>
      <w:hyperlink r:id="rId78">
        <w:r>
          <w:rPr>
            <w:color w:val="0000FF"/>
          </w:rPr>
          <w:t>постановления</w:t>
        </w:r>
      </w:hyperlink>
      <w:r>
        <w:t xml:space="preserve"> Правительства Мурманской области от 09.07.2020 N 495-ПП)</w:t>
      </w:r>
    </w:p>
    <w:p w:rsidR="005C400D" w:rsidRDefault="005C400D">
      <w:pPr>
        <w:pStyle w:val="ConsPlusNormal"/>
        <w:spacing w:before="220"/>
        <w:ind w:firstLine="540"/>
        <w:jc w:val="both"/>
      </w:pPr>
      <w:r>
        <w:t>3.3. Координирует реализацию "дорожной карты" по содействию развитию конкуренции в Мурманской области на среднесрочную перспективу.</w:t>
      </w:r>
    </w:p>
    <w:p w:rsidR="005C400D" w:rsidRDefault="005C400D">
      <w:pPr>
        <w:pStyle w:val="ConsPlusNormal"/>
        <w:spacing w:before="220"/>
        <w:ind w:firstLine="540"/>
        <w:jc w:val="both"/>
      </w:pPr>
      <w:r>
        <w:t>3.4. Осуществляет мониторинг результатов реализации "дорожной карты" по содействию развитию конкуренции в Мурманской области на среднесрочную перспективу, включая мониторинг показателей развития конкуренции в отраслях (сферах) экономики Мурманской области.</w:t>
      </w:r>
    </w:p>
    <w:p w:rsidR="005C400D" w:rsidRDefault="005C400D">
      <w:pPr>
        <w:pStyle w:val="ConsPlusNormal"/>
        <w:spacing w:before="220"/>
        <w:ind w:firstLine="540"/>
        <w:jc w:val="both"/>
      </w:pPr>
      <w:r>
        <w:t>3.5. Осуществляет разработку проектов изменений в "дорожную карту" по содействию развитию конкуренции в Мурманской области на среднесрочную перспективу для рассмотрения Советом по улучшению инвестиционного климата.</w:t>
      </w:r>
    </w:p>
    <w:p w:rsidR="005C400D" w:rsidRDefault="005C400D">
      <w:pPr>
        <w:pStyle w:val="ConsPlusNormal"/>
        <w:spacing w:before="220"/>
        <w:ind w:firstLine="540"/>
        <w:jc w:val="both"/>
      </w:pPr>
      <w:r>
        <w:t>3.6. Осуществляет подготовку предложений по совершенствованию методики проведения мониторинга состояния конкурентной среды на рынках товаров, работ, услуг Мурманской области.</w:t>
      </w:r>
    </w:p>
    <w:p w:rsidR="005C400D" w:rsidRDefault="005C400D">
      <w:pPr>
        <w:pStyle w:val="ConsPlusNormal"/>
        <w:spacing w:before="220"/>
        <w:ind w:firstLine="540"/>
        <w:jc w:val="both"/>
      </w:pPr>
      <w:r>
        <w:t>3.7. Осуществляет мониторинг состояния конкурентной среды на рынках товаров, работ, услуг Мурманской области. Осуществляет координацию деятельности органов местного самоуправления Мурманской области по содействию развитию конкуренции.</w:t>
      </w:r>
    </w:p>
    <w:p w:rsidR="005C400D" w:rsidRDefault="005C400D">
      <w:pPr>
        <w:pStyle w:val="ConsPlusNormal"/>
        <w:spacing w:before="220"/>
        <w:ind w:firstLine="540"/>
        <w:jc w:val="both"/>
      </w:pPr>
      <w:r>
        <w:t>3.8. Осуществляет разработку предложений по внедрению и реализует систему мотивации органов местного самоуправления к эффективной работе по содействию развитию конкуренции, включая формирование рейтинга органов местного самоуправления по уровню содействия развитию конкуренции и улучшения инвестиционного климата.</w:t>
      </w:r>
    </w:p>
    <w:p w:rsidR="005C400D" w:rsidRDefault="005C400D">
      <w:pPr>
        <w:pStyle w:val="ConsPlusNormal"/>
        <w:spacing w:before="220"/>
        <w:ind w:firstLine="540"/>
        <w:jc w:val="both"/>
      </w:pPr>
      <w:r>
        <w:t>3.9. Осуществляет мониторинг реализации системы антимонопольного комплаенса в исполнительных органах Мурманской области и органах местного самоуправления Мурманской области.</w:t>
      </w:r>
    </w:p>
    <w:p w:rsidR="005C400D" w:rsidRDefault="005C400D">
      <w:pPr>
        <w:pStyle w:val="ConsPlusNormal"/>
        <w:jc w:val="both"/>
      </w:pPr>
      <w:r>
        <w:t xml:space="preserve">(в ред. </w:t>
      </w:r>
      <w:hyperlink r:id="rId79">
        <w:r>
          <w:rPr>
            <w:color w:val="0000FF"/>
          </w:rPr>
          <w:t>постановления</w:t>
        </w:r>
      </w:hyperlink>
      <w:r>
        <w:t xml:space="preserve"> Правительства Мурманской области от 13.10.2023 N 739-ПП)</w:t>
      </w:r>
    </w:p>
    <w:p w:rsidR="005C400D" w:rsidRDefault="005C400D">
      <w:pPr>
        <w:pStyle w:val="ConsPlusNormal"/>
        <w:spacing w:before="220"/>
        <w:ind w:firstLine="540"/>
        <w:jc w:val="both"/>
      </w:pPr>
      <w:r>
        <w:t xml:space="preserve">3.10. Осуществляет подготовку предложений по развитию механизмов общественного контроля за деятельностью субъектов естественных монополий с участием потребителей в соответствии с </w:t>
      </w:r>
      <w:hyperlink r:id="rId80">
        <w:r>
          <w:rPr>
            <w:color w:val="0000FF"/>
          </w:rPr>
          <w:t>распоряжением</w:t>
        </w:r>
      </w:hyperlink>
      <w:r>
        <w:t xml:space="preserve"> Правительства Российской Федерации от 19.09.2013 N 1689-Р.</w:t>
      </w:r>
    </w:p>
    <w:p w:rsidR="005C400D" w:rsidRDefault="005C400D">
      <w:pPr>
        <w:pStyle w:val="ConsPlusNormal"/>
        <w:spacing w:before="220"/>
        <w:ind w:firstLine="540"/>
        <w:jc w:val="both"/>
      </w:pPr>
      <w:r>
        <w:t>3.11. Представляет Совету по улучшению инвестиционного климата Мурманской области аналитические материалы о реализации Национального плана развития конкуренции в Российской Федерации и Стандарта развития конкуренции в субъектах Российской Федерации на территории Мурманской области.</w:t>
      </w:r>
    </w:p>
    <w:p w:rsidR="005C400D" w:rsidRDefault="005C400D">
      <w:pPr>
        <w:pStyle w:val="ConsPlusNormal"/>
        <w:spacing w:before="220"/>
        <w:ind w:firstLine="540"/>
        <w:jc w:val="both"/>
      </w:pPr>
      <w:r>
        <w:t xml:space="preserve">3.12. Осуществляет в сети Интернет информационное сопровождение реализации </w:t>
      </w:r>
      <w:r>
        <w:lastRenderedPageBreak/>
        <w:t>Национального плана развития конкуренции в Российской Федерации и Стандарта развития конкуренции в субъектах Российской Федерации на территории Мурманской области.</w:t>
      </w:r>
    </w:p>
    <w:p w:rsidR="005C400D" w:rsidRDefault="005C400D">
      <w:pPr>
        <w:pStyle w:val="ConsPlusNormal"/>
        <w:jc w:val="both"/>
      </w:pPr>
    </w:p>
    <w:p w:rsidR="005C400D" w:rsidRDefault="005C400D">
      <w:pPr>
        <w:pStyle w:val="ConsPlusTitle"/>
        <w:jc w:val="center"/>
        <w:outlineLvl w:val="1"/>
      </w:pPr>
      <w:r>
        <w:t>4. Права Проектной группы</w:t>
      </w:r>
    </w:p>
    <w:p w:rsidR="005C400D" w:rsidRDefault="005C400D">
      <w:pPr>
        <w:pStyle w:val="ConsPlusNormal"/>
        <w:jc w:val="both"/>
      </w:pPr>
    </w:p>
    <w:p w:rsidR="005C400D" w:rsidRDefault="005C400D">
      <w:pPr>
        <w:pStyle w:val="ConsPlusNormal"/>
        <w:ind w:firstLine="540"/>
        <w:jc w:val="both"/>
      </w:pPr>
      <w:r>
        <w:t>Проектная группа для выполнения возложенных на нее задач и функций имеет право:</w:t>
      </w:r>
    </w:p>
    <w:p w:rsidR="005C400D" w:rsidRDefault="005C400D">
      <w:pPr>
        <w:pStyle w:val="ConsPlusNormal"/>
        <w:spacing w:before="220"/>
        <w:ind w:firstLine="540"/>
        <w:jc w:val="both"/>
      </w:pPr>
      <w:r>
        <w:t>4.1. Привлекать к работе Проектной группы членов Правительства Мурманской области, представителей исполнительных органов Мурманской области и органов местного самоуправления Мурманской области.</w:t>
      </w:r>
    </w:p>
    <w:p w:rsidR="005C400D" w:rsidRDefault="005C400D">
      <w:pPr>
        <w:pStyle w:val="ConsPlusNormal"/>
        <w:jc w:val="both"/>
      </w:pPr>
      <w:r>
        <w:t xml:space="preserve">(в ред. </w:t>
      </w:r>
      <w:hyperlink r:id="rId81">
        <w:r>
          <w:rPr>
            <w:color w:val="0000FF"/>
          </w:rPr>
          <w:t>постановления</w:t>
        </w:r>
      </w:hyperlink>
      <w:r>
        <w:t xml:space="preserve"> Правительства Мурманской области от 13.10.2023 N 739-ПП)</w:t>
      </w:r>
    </w:p>
    <w:p w:rsidR="005C400D" w:rsidRDefault="005C400D">
      <w:pPr>
        <w:pStyle w:val="ConsPlusNormal"/>
        <w:spacing w:before="220"/>
        <w:ind w:firstLine="540"/>
        <w:jc w:val="both"/>
      </w:pPr>
      <w:r>
        <w:t>4.2. Запрашивать в установленном порядке у федеральных органов государственной власти (в том числе территориальных управлений), исполнительных органов Мурманской области, органов местного самоуправления Мурманской области, организаций необходимую для работы информацию.</w:t>
      </w:r>
    </w:p>
    <w:p w:rsidR="005C400D" w:rsidRDefault="005C400D">
      <w:pPr>
        <w:pStyle w:val="ConsPlusNormal"/>
        <w:jc w:val="both"/>
      </w:pPr>
      <w:r>
        <w:t xml:space="preserve">(в ред. </w:t>
      </w:r>
      <w:hyperlink r:id="rId82">
        <w:r>
          <w:rPr>
            <w:color w:val="0000FF"/>
          </w:rPr>
          <w:t>постановления</w:t>
        </w:r>
      </w:hyperlink>
      <w:r>
        <w:t xml:space="preserve"> Правительства Мурманской области от 13.10.2023 N 739-ПП)</w:t>
      </w:r>
    </w:p>
    <w:p w:rsidR="005C400D" w:rsidRDefault="005C400D">
      <w:pPr>
        <w:pStyle w:val="ConsPlusNormal"/>
        <w:spacing w:before="220"/>
        <w:ind w:firstLine="540"/>
        <w:jc w:val="both"/>
      </w:pPr>
      <w:r>
        <w:t>4.3. Готовить поручения, рекомендации, предложения, заключения по вопросам реализации Национального плана развития конкуренции в Российской Федерации и Стандарта развития конкуренции в субъектах Российской Федерации на территории Мурманской области.</w:t>
      </w:r>
    </w:p>
    <w:p w:rsidR="005C400D" w:rsidRDefault="005C400D">
      <w:pPr>
        <w:pStyle w:val="ConsPlusNormal"/>
        <w:spacing w:before="220"/>
        <w:ind w:firstLine="540"/>
        <w:jc w:val="both"/>
      </w:pPr>
      <w:r>
        <w:t>4.4. Размещать в сети Интернет материалы, рассмотренные на заседаниях Проектной группы.</w:t>
      </w:r>
    </w:p>
    <w:p w:rsidR="005C400D" w:rsidRDefault="005C400D">
      <w:pPr>
        <w:pStyle w:val="ConsPlusNormal"/>
        <w:spacing w:before="220"/>
        <w:ind w:firstLine="540"/>
        <w:jc w:val="both"/>
      </w:pPr>
      <w:r>
        <w:t>4.5. Осуществлять иные права по обеспечению решения своих задач и выполнению функций в соответствии с действующим законодательством Российской Федерации и Мурманской области.</w:t>
      </w:r>
    </w:p>
    <w:p w:rsidR="005C400D" w:rsidRDefault="005C400D">
      <w:pPr>
        <w:pStyle w:val="ConsPlusNormal"/>
        <w:jc w:val="both"/>
      </w:pPr>
    </w:p>
    <w:p w:rsidR="005C400D" w:rsidRDefault="005C400D">
      <w:pPr>
        <w:pStyle w:val="ConsPlusTitle"/>
        <w:jc w:val="center"/>
        <w:outlineLvl w:val="1"/>
      </w:pPr>
      <w:r>
        <w:t>5. Организация работы Проектной группы</w:t>
      </w:r>
    </w:p>
    <w:p w:rsidR="005C400D" w:rsidRDefault="005C400D">
      <w:pPr>
        <w:pStyle w:val="ConsPlusNormal"/>
        <w:jc w:val="both"/>
      </w:pPr>
    </w:p>
    <w:p w:rsidR="005C400D" w:rsidRDefault="005C400D">
      <w:pPr>
        <w:pStyle w:val="ConsPlusNormal"/>
        <w:ind w:firstLine="540"/>
        <w:jc w:val="both"/>
      </w:pPr>
      <w:r>
        <w:t>5.1. Проектная группа формируется в составе руководителя Проектной группы, заместителей руководителя Проектной группы, секретаря и членов Проектной группы.</w:t>
      </w:r>
    </w:p>
    <w:p w:rsidR="005C400D" w:rsidRDefault="005C400D">
      <w:pPr>
        <w:pStyle w:val="ConsPlusNormal"/>
        <w:spacing w:before="220"/>
        <w:ind w:firstLine="540"/>
        <w:jc w:val="both"/>
      </w:pPr>
      <w:r>
        <w:t>5.2. Руководитель Проектной группы организует ее работу, определяет дату заседания, повестку дня и тематику заседания, председательствует на заседаниях Проектной группы, осуществляет общий контроль реализации принятых Проектной группой решений. В отсутствие руководителя Проектной группы его обязанности исполняет заместитель руководителя Проектной группы.</w:t>
      </w:r>
    </w:p>
    <w:p w:rsidR="005C400D" w:rsidRDefault="005C400D">
      <w:pPr>
        <w:pStyle w:val="ConsPlusNormal"/>
        <w:spacing w:before="220"/>
        <w:ind w:firstLine="540"/>
        <w:jc w:val="both"/>
      </w:pPr>
      <w:r>
        <w:t>5.3. Заседания Проектной группы проводятся по мере необходимости, а также по инициативе членов Проектной группы.</w:t>
      </w:r>
    </w:p>
    <w:p w:rsidR="005C400D" w:rsidRDefault="005C400D">
      <w:pPr>
        <w:pStyle w:val="ConsPlusNormal"/>
        <w:spacing w:before="220"/>
        <w:ind w:firstLine="540"/>
        <w:jc w:val="both"/>
      </w:pPr>
      <w:r>
        <w:t>5.4. Повестка дня заседания Проектной группы формируется секретарем Проектной группы в соответствии с предложениями членов Проектной группы, утверждается руководителем Проектной группы и рассылается членам Проектной группы не позднее чем за три дня до даты заседания.</w:t>
      </w:r>
    </w:p>
    <w:p w:rsidR="005C400D" w:rsidRDefault="005C400D">
      <w:pPr>
        <w:pStyle w:val="ConsPlusNormal"/>
        <w:spacing w:before="220"/>
        <w:ind w:firstLine="540"/>
        <w:jc w:val="both"/>
      </w:pPr>
      <w:r>
        <w:t>5.5. Организационно-техническое и информационно-аналитическое обеспечение деятельности Проектной группы осуществляет секретарь Проектной группы.</w:t>
      </w:r>
    </w:p>
    <w:p w:rsidR="005C400D" w:rsidRDefault="005C400D">
      <w:pPr>
        <w:pStyle w:val="ConsPlusNormal"/>
        <w:spacing w:before="220"/>
        <w:ind w:firstLine="540"/>
        <w:jc w:val="both"/>
      </w:pPr>
      <w:r>
        <w:t>5.6. Секретарь Проектной группы:</w:t>
      </w:r>
    </w:p>
    <w:p w:rsidR="005C400D" w:rsidRDefault="005C400D">
      <w:pPr>
        <w:pStyle w:val="ConsPlusNormal"/>
        <w:spacing w:before="220"/>
        <w:ind w:firstLine="540"/>
        <w:jc w:val="both"/>
      </w:pPr>
      <w:r>
        <w:t>- формирует повестку дня заседания Проектной группы, рассылает ее членам Проектной группы с материалами заседания, оповещает членов Проектной группы о времени и месте проведения заседаний;</w:t>
      </w:r>
    </w:p>
    <w:p w:rsidR="005C400D" w:rsidRDefault="005C400D">
      <w:pPr>
        <w:pStyle w:val="ConsPlusNormal"/>
        <w:spacing w:before="220"/>
        <w:ind w:firstLine="540"/>
        <w:jc w:val="both"/>
      </w:pPr>
      <w:r>
        <w:t>- осуществляет оперативный контроль за исполнением решений Проектной группы.</w:t>
      </w:r>
    </w:p>
    <w:p w:rsidR="005C400D" w:rsidRDefault="005C400D">
      <w:pPr>
        <w:pStyle w:val="ConsPlusNormal"/>
        <w:spacing w:before="220"/>
        <w:ind w:firstLine="540"/>
        <w:jc w:val="both"/>
      </w:pPr>
      <w:r>
        <w:lastRenderedPageBreak/>
        <w:t>5.7. Подготовка материалов к заседанию Проектной группы осуществляется непосредственно представителями тех исполнительных органов Мурманской области, к ведению которых относятся вопросы повестки дня.</w:t>
      </w:r>
    </w:p>
    <w:p w:rsidR="005C400D" w:rsidRDefault="005C400D">
      <w:pPr>
        <w:pStyle w:val="ConsPlusNormal"/>
        <w:jc w:val="both"/>
      </w:pPr>
      <w:r>
        <w:t xml:space="preserve">(в ред. </w:t>
      </w:r>
      <w:hyperlink r:id="rId83">
        <w:r>
          <w:rPr>
            <w:color w:val="0000FF"/>
          </w:rPr>
          <w:t>постановления</w:t>
        </w:r>
      </w:hyperlink>
      <w:r>
        <w:t xml:space="preserve"> Правительства Мурманской области от 13.10.2023 N 739-ПП)</w:t>
      </w:r>
    </w:p>
    <w:p w:rsidR="005C400D" w:rsidRDefault="005C400D">
      <w:pPr>
        <w:pStyle w:val="ConsPlusNormal"/>
        <w:spacing w:before="220"/>
        <w:ind w:firstLine="540"/>
        <w:jc w:val="both"/>
      </w:pPr>
      <w:r>
        <w:t>5.8. Информация и справочные материалы предоставляются для анализа и выработки проекта решения Проектной группы в Комитет по конкурентной политике Мурманской области не позднее чем за пять рабочих дней до дня проведения заседания.</w:t>
      </w:r>
    </w:p>
    <w:p w:rsidR="005C400D" w:rsidRDefault="005C400D">
      <w:pPr>
        <w:pStyle w:val="ConsPlusNormal"/>
        <w:jc w:val="both"/>
      </w:pPr>
      <w:r>
        <w:t xml:space="preserve">(в ред. </w:t>
      </w:r>
      <w:hyperlink r:id="rId84">
        <w:r>
          <w:rPr>
            <w:color w:val="0000FF"/>
          </w:rPr>
          <w:t>постановления</w:t>
        </w:r>
      </w:hyperlink>
      <w:r>
        <w:t xml:space="preserve"> Правительства Мурманской области от 09.07.2020 N 495-ПП)</w:t>
      </w:r>
    </w:p>
    <w:p w:rsidR="005C400D" w:rsidRDefault="005C400D">
      <w:pPr>
        <w:pStyle w:val="ConsPlusNormal"/>
        <w:spacing w:before="220"/>
        <w:ind w:firstLine="540"/>
        <w:jc w:val="both"/>
      </w:pPr>
      <w:r>
        <w:t>5.9. Заседание Проектной группы правомочно, если на нем присутствует более одной трети членов состава Проектной группы.</w:t>
      </w:r>
    </w:p>
    <w:p w:rsidR="005C400D" w:rsidRDefault="005C400D">
      <w:pPr>
        <w:pStyle w:val="ConsPlusNormal"/>
        <w:spacing w:before="220"/>
        <w:ind w:firstLine="540"/>
        <w:jc w:val="both"/>
      </w:pPr>
      <w:r>
        <w:t>5.10. Решения принимаются большинством голосов от числа присутствующих и оформляются протоколом, который подписывается руководителем Проектной группы или его заместителем. При равенстве голосов голос руководителя Проектной группы, а в его отсутствие заместителя руководителя Проектной группы является решающим.</w:t>
      </w:r>
    </w:p>
    <w:p w:rsidR="005C400D" w:rsidRDefault="005C400D">
      <w:pPr>
        <w:pStyle w:val="ConsPlusNormal"/>
        <w:spacing w:before="220"/>
        <w:ind w:firstLine="540"/>
        <w:jc w:val="both"/>
      </w:pPr>
      <w:r>
        <w:t>5.11. По согласованию с Руководителем Проектной группы решения могут приниматься путем заочного голосования.</w:t>
      </w:r>
    </w:p>
    <w:p w:rsidR="005C400D" w:rsidRDefault="005C400D">
      <w:pPr>
        <w:pStyle w:val="ConsPlusNormal"/>
        <w:spacing w:before="220"/>
        <w:ind w:firstLine="540"/>
        <w:jc w:val="both"/>
      </w:pPr>
      <w:r>
        <w:t>Решения Проектной группы в форме заочного голосования принимаются простым большинством голосов от числа членов Проектной группы и оформляются протоколом.</w:t>
      </w:r>
    </w:p>
    <w:p w:rsidR="005C400D" w:rsidRDefault="005C400D">
      <w:pPr>
        <w:pStyle w:val="ConsPlusNormal"/>
        <w:jc w:val="both"/>
      </w:pPr>
      <w:r>
        <w:t xml:space="preserve">(п. 5.11 в ред. </w:t>
      </w:r>
      <w:hyperlink r:id="rId85">
        <w:r>
          <w:rPr>
            <w:color w:val="0000FF"/>
          </w:rPr>
          <w:t>постановления</w:t>
        </w:r>
      </w:hyperlink>
      <w:r>
        <w:t xml:space="preserve"> Правительства Мурманской области от 09.07.2020 N 495-ПП)</w:t>
      </w:r>
    </w:p>
    <w:p w:rsidR="005C400D" w:rsidRDefault="005C400D">
      <w:pPr>
        <w:pStyle w:val="ConsPlusNormal"/>
        <w:spacing w:before="220"/>
        <w:ind w:firstLine="540"/>
        <w:jc w:val="both"/>
      </w:pPr>
      <w:r>
        <w:t>5.12. Копия протокола направляется руководителю Проектной группы, заместителю руководителя Проектной группы, членам Проектной группы, а также заинтересованным организациям по принадлежности принятых решений.</w:t>
      </w:r>
    </w:p>
    <w:p w:rsidR="005C400D" w:rsidRDefault="005C400D">
      <w:pPr>
        <w:pStyle w:val="ConsPlusNormal"/>
        <w:spacing w:before="220"/>
        <w:ind w:firstLine="540"/>
        <w:jc w:val="both"/>
      </w:pPr>
      <w:r>
        <w:t>5.13. Решением Проектной группы могут создаваться рабочие группы по направлениям.</w:t>
      </w:r>
    </w:p>
    <w:p w:rsidR="005C400D" w:rsidRDefault="005C400D">
      <w:pPr>
        <w:pStyle w:val="ConsPlusNormal"/>
        <w:spacing w:before="220"/>
        <w:ind w:firstLine="540"/>
        <w:jc w:val="both"/>
      </w:pPr>
      <w:r>
        <w:t>5.14. Допускается деятельность рабочих групп по направлениям в рамках деятельности совещательных органов исполнительных органов Мурманской области.</w:t>
      </w:r>
    </w:p>
    <w:p w:rsidR="005C400D" w:rsidRDefault="005C400D">
      <w:pPr>
        <w:pStyle w:val="ConsPlusNormal"/>
        <w:jc w:val="both"/>
      </w:pPr>
      <w:r>
        <w:t xml:space="preserve">(в ред. </w:t>
      </w:r>
      <w:hyperlink r:id="rId86">
        <w:r>
          <w:rPr>
            <w:color w:val="0000FF"/>
          </w:rPr>
          <w:t>постановления</w:t>
        </w:r>
      </w:hyperlink>
      <w:r>
        <w:t xml:space="preserve"> Правительства Мурманской области от 13.10.2023 N 739-ПП)</w:t>
      </w:r>
    </w:p>
    <w:p w:rsidR="005C400D" w:rsidRDefault="005C400D">
      <w:pPr>
        <w:pStyle w:val="ConsPlusNormal"/>
        <w:spacing w:before="220"/>
        <w:ind w:firstLine="540"/>
        <w:jc w:val="both"/>
      </w:pPr>
      <w:r>
        <w:t>5.15. Координация деятельности рабочих групп по направлениям, подготовка заседаний рабочих групп по направлениям осуществляется членами Проектной группы, определенными решением Проектной группы в соответствии с отраслевой спецификой.</w:t>
      </w:r>
    </w:p>
    <w:p w:rsidR="005C400D" w:rsidRDefault="005C400D">
      <w:pPr>
        <w:pStyle w:val="ConsPlusNormal"/>
        <w:jc w:val="both"/>
      </w:pPr>
    </w:p>
    <w:p w:rsidR="005C400D" w:rsidRDefault="005C400D">
      <w:pPr>
        <w:pStyle w:val="ConsPlusNormal"/>
        <w:jc w:val="both"/>
      </w:pPr>
    </w:p>
    <w:p w:rsidR="005C400D" w:rsidRDefault="005C400D">
      <w:pPr>
        <w:pStyle w:val="ConsPlusNormal"/>
        <w:jc w:val="both"/>
      </w:pPr>
    </w:p>
    <w:p w:rsidR="005C400D" w:rsidRDefault="005C400D">
      <w:pPr>
        <w:pStyle w:val="ConsPlusNormal"/>
        <w:jc w:val="both"/>
      </w:pPr>
    </w:p>
    <w:p w:rsidR="005C400D" w:rsidRDefault="005C400D">
      <w:pPr>
        <w:pStyle w:val="ConsPlusNormal"/>
        <w:jc w:val="both"/>
      </w:pPr>
    </w:p>
    <w:p w:rsidR="005C400D" w:rsidRDefault="005C400D">
      <w:pPr>
        <w:pStyle w:val="ConsPlusNormal"/>
        <w:jc w:val="right"/>
        <w:outlineLvl w:val="0"/>
      </w:pPr>
      <w:r>
        <w:t>Утвержден</w:t>
      </w:r>
    </w:p>
    <w:p w:rsidR="005C400D" w:rsidRDefault="005C400D">
      <w:pPr>
        <w:pStyle w:val="ConsPlusNormal"/>
        <w:jc w:val="right"/>
      </w:pPr>
      <w:r>
        <w:t>постановлением</w:t>
      </w:r>
    </w:p>
    <w:p w:rsidR="005C400D" w:rsidRDefault="005C400D">
      <w:pPr>
        <w:pStyle w:val="ConsPlusNormal"/>
        <w:jc w:val="right"/>
      </w:pPr>
      <w:r>
        <w:t>Правительства Мурманской области</w:t>
      </w:r>
    </w:p>
    <w:p w:rsidR="005C400D" w:rsidRDefault="005C400D">
      <w:pPr>
        <w:pStyle w:val="ConsPlusNormal"/>
        <w:jc w:val="right"/>
      </w:pPr>
      <w:r>
        <w:t>от 3 октября 2013 г. N 586-ПП</w:t>
      </w:r>
    </w:p>
    <w:p w:rsidR="005C400D" w:rsidRDefault="005C400D">
      <w:pPr>
        <w:pStyle w:val="ConsPlusNormal"/>
        <w:jc w:val="both"/>
      </w:pPr>
    </w:p>
    <w:p w:rsidR="005C400D" w:rsidRDefault="005C400D">
      <w:pPr>
        <w:pStyle w:val="ConsPlusTitle"/>
        <w:jc w:val="center"/>
      </w:pPr>
      <w:bookmarkStart w:id="4" w:name="P405"/>
      <w:bookmarkEnd w:id="4"/>
      <w:r>
        <w:t>СОСТАВ</w:t>
      </w:r>
    </w:p>
    <w:p w:rsidR="005C400D" w:rsidRDefault="005C400D">
      <w:pPr>
        <w:pStyle w:val="ConsPlusTitle"/>
        <w:jc w:val="center"/>
      </w:pPr>
      <w:r>
        <w:t>ПРОЕКТНОЙ ГРУППЫ ПО СОДЕЙСТВИЮ РАЗВИТИЮ КОНКУРЕНЦИИ</w:t>
      </w:r>
    </w:p>
    <w:p w:rsidR="005C400D" w:rsidRDefault="005C400D">
      <w:pPr>
        <w:pStyle w:val="ConsPlusTitle"/>
        <w:jc w:val="center"/>
      </w:pPr>
      <w:r>
        <w:t>В МУРМАНСКОЙ ОБЛАСТИ</w:t>
      </w:r>
    </w:p>
    <w:p w:rsidR="005C400D" w:rsidRDefault="005C40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40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400D" w:rsidRDefault="005C40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00D" w:rsidRDefault="005C40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00D" w:rsidRDefault="005C400D">
            <w:pPr>
              <w:pStyle w:val="ConsPlusNormal"/>
              <w:jc w:val="center"/>
            </w:pPr>
            <w:r>
              <w:rPr>
                <w:color w:val="392C69"/>
              </w:rPr>
              <w:t>Список изменяющих документов</w:t>
            </w:r>
          </w:p>
          <w:p w:rsidR="005C400D" w:rsidRDefault="005C400D">
            <w:pPr>
              <w:pStyle w:val="ConsPlusNormal"/>
              <w:jc w:val="center"/>
            </w:pPr>
            <w:r>
              <w:rPr>
                <w:color w:val="392C69"/>
              </w:rPr>
              <w:t xml:space="preserve">(в ред. </w:t>
            </w:r>
            <w:hyperlink r:id="rId87">
              <w:r>
                <w:rPr>
                  <w:color w:val="0000FF"/>
                </w:rPr>
                <w:t>постановления</w:t>
              </w:r>
            </w:hyperlink>
            <w:r>
              <w:rPr>
                <w:color w:val="392C69"/>
              </w:rPr>
              <w:t xml:space="preserve"> Правительства Мурманской области</w:t>
            </w:r>
          </w:p>
          <w:p w:rsidR="005C400D" w:rsidRDefault="005C400D">
            <w:pPr>
              <w:pStyle w:val="ConsPlusNormal"/>
              <w:jc w:val="center"/>
            </w:pPr>
            <w:r>
              <w:rPr>
                <w:color w:val="392C69"/>
              </w:rPr>
              <w:t>от 13.10.2023 N 739-ПП)</w:t>
            </w:r>
          </w:p>
        </w:tc>
        <w:tc>
          <w:tcPr>
            <w:tcW w:w="113" w:type="dxa"/>
            <w:tcBorders>
              <w:top w:val="nil"/>
              <w:left w:val="nil"/>
              <w:bottom w:val="nil"/>
              <w:right w:val="nil"/>
            </w:tcBorders>
            <w:shd w:val="clear" w:color="auto" w:fill="F4F3F8"/>
            <w:tcMar>
              <w:top w:w="0" w:type="dxa"/>
              <w:left w:w="0" w:type="dxa"/>
              <w:bottom w:w="0" w:type="dxa"/>
              <w:right w:w="0" w:type="dxa"/>
            </w:tcMar>
          </w:tcPr>
          <w:p w:rsidR="005C400D" w:rsidRDefault="005C400D">
            <w:pPr>
              <w:pStyle w:val="ConsPlusNormal"/>
            </w:pPr>
          </w:p>
        </w:tc>
      </w:tr>
    </w:tbl>
    <w:p w:rsidR="005C400D" w:rsidRDefault="005C40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16"/>
        <w:gridCol w:w="5798"/>
      </w:tblGrid>
      <w:tr w:rsidR="005C400D">
        <w:tc>
          <w:tcPr>
            <w:tcW w:w="3216" w:type="dxa"/>
            <w:tcBorders>
              <w:top w:val="nil"/>
              <w:left w:val="nil"/>
              <w:bottom w:val="nil"/>
              <w:right w:val="nil"/>
            </w:tcBorders>
          </w:tcPr>
          <w:p w:rsidR="005C400D" w:rsidRDefault="005C400D">
            <w:pPr>
              <w:pStyle w:val="ConsPlusNormal"/>
            </w:pPr>
            <w:r>
              <w:t>Демченко Оксана Николаевна</w:t>
            </w:r>
          </w:p>
        </w:tc>
        <w:tc>
          <w:tcPr>
            <w:tcW w:w="5798" w:type="dxa"/>
            <w:tcBorders>
              <w:top w:val="nil"/>
              <w:left w:val="nil"/>
              <w:bottom w:val="nil"/>
              <w:right w:val="nil"/>
            </w:tcBorders>
          </w:tcPr>
          <w:p w:rsidR="005C400D" w:rsidRDefault="005C400D">
            <w:pPr>
              <w:pStyle w:val="ConsPlusNormal"/>
            </w:pPr>
            <w:r>
              <w:t>- первый заместитель Губернатора Мурманской области (руководитель Проектной группы)</w:t>
            </w:r>
          </w:p>
        </w:tc>
      </w:tr>
      <w:tr w:rsidR="005C400D">
        <w:tc>
          <w:tcPr>
            <w:tcW w:w="3216" w:type="dxa"/>
            <w:tcBorders>
              <w:top w:val="nil"/>
              <w:left w:val="nil"/>
              <w:bottom w:val="nil"/>
              <w:right w:val="nil"/>
            </w:tcBorders>
          </w:tcPr>
          <w:p w:rsidR="005C400D" w:rsidRDefault="005C400D">
            <w:pPr>
              <w:pStyle w:val="ConsPlusNormal"/>
            </w:pPr>
            <w:r>
              <w:t>Коптев Алексей Сергеевич</w:t>
            </w:r>
          </w:p>
        </w:tc>
        <w:tc>
          <w:tcPr>
            <w:tcW w:w="5798" w:type="dxa"/>
            <w:tcBorders>
              <w:top w:val="nil"/>
              <w:left w:val="nil"/>
              <w:bottom w:val="nil"/>
              <w:right w:val="nil"/>
            </w:tcBorders>
          </w:tcPr>
          <w:p w:rsidR="005C400D" w:rsidRDefault="005C400D">
            <w:pPr>
              <w:pStyle w:val="ConsPlusNormal"/>
            </w:pPr>
            <w:r>
              <w:t>- председатель Комитета по конкурентной политике Мурманской области (заместитель руководителя Проектной группы)</w:t>
            </w:r>
          </w:p>
        </w:tc>
      </w:tr>
      <w:tr w:rsidR="005C400D">
        <w:tc>
          <w:tcPr>
            <w:tcW w:w="3216" w:type="dxa"/>
            <w:tcBorders>
              <w:top w:val="nil"/>
              <w:left w:val="nil"/>
              <w:bottom w:val="nil"/>
              <w:right w:val="nil"/>
            </w:tcBorders>
          </w:tcPr>
          <w:p w:rsidR="005C400D" w:rsidRDefault="005C400D">
            <w:pPr>
              <w:pStyle w:val="ConsPlusNormal"/>
            </w:pPr>
            <w:r>
              <w:t>Комина Дарья Александровна</w:t>
            </w:r>
          </w:p>
        </w:tc>
        <w:tc>
          <w:tcPr>
            <w:tcW w:w="5798" w:type="dxa"/>
            <w:tcBorders>
              <w:top w:val="nil"/>
              <w:left w:val="nil"/>
              <w:bottom w:val="nil"/>
              <w:right w:val="nil"/>
            </w:tcBorders>
          </w:tcPr>
          <w:p w:rsidR="005C400D" w:rsidRDefault="005C400D">
            <w:pPr>
              <w:pStyle w:val="ConsPlusNormal"/>
            </w:pPr>
            <w:r>
              <w:t>- начальник отдела развития конкуренции Комитета по конкурентной политике Мурманской области (секретарь Проектной группы)</w:t>
            </w:r>
          </w:p>
        </w:tc>
      </w:tr>
      <w:tr w:rsidR="005C400D">
        <w:tc>
          <w:tcPr>
            <w:tcW w:w="9014" w:type="dxa"/>
            <w:gridSpan w:val="2"/>
            <w:tcBorders>
              <w:top w:val="nil"/>
              <w:left w:val="nil"/>
              <w:bottom w:val="nil"/>
              <w:right w:val="nil"/>
            </w:tcBorders>
          </w:tcPr>
          <w:p w:rsidR="005C400D" w:rsidRDefault="005C400D">
            <w:pPr>
              <w:pStyle w:val="ConsPlusNormal"/>
            </w:pPr>
            <w:r>
              <w:t>Члены Проектной группы:</w:t>
            </w:r>
          </w:p>
        </w:tc>
      </w:tr>
      <w:tr w:rsidR="005C400D">
        <w:tc>
          <w:tcPr>
            <w:tcW w:w="3216" w:type="dxa"/>
            <w:tcBorders>
              <w:top w:val="nil"/>
              <w:left w:val="nil"/>
              <w:bottom w:val="nil"/>
              <w:right w:val="nil"/>
            </w:tcBorders>
          </w:tcPr>
          <w:p w:rsidR="005C400D" w:rsidRDefault="005C400D">
            <w:pPr>
              <w:pStyle w:val="ConsPlusNormal"/>
            </w:pPr>
            <w:r>
              <w:t>Амирова Александра Александровна</w:t>
            </w:r>
          </w:p>
        </w:tc>
        <w:tc>
          <w:tcPr>
            <w:tcW w:w="5798" w:type="dxa"/>
            <w:tcBorders>
              <w:top w:val="nil"/>
              <w:left w:val="nil"/>
              <w:bottom w:val="nil"/>
              <w:right w:val="nil"/>
            </w:tcBorders>
          </w:tcPr>
          <w:p w:rsidR="005C400D" w:rsidRDefault="005C400D">
            <w:pPr>
              <w:pStyle w:val="ConsPlusNormal"/>
            </w:pPr>
            <w:r>
              <w:t>- заместитель министра природных ресурсов, экологии и рыбного хозяйства Мурманской области</w:t>
            </w:r>
          </w:p>
        </w:tc>
      </w:tr>
      <w:tr w:rsidR="005C400D">
        <w:tc>
          <w:tcPr>
            <w:tcW w:w="3216" w:type="dxa"/>
            <w:tcBorders>
              <w:top w:val="nil"/>
              <w:left w:val="nil"/>
              <w:bottom w:val="nil"/>
              <w:right w:val="nil"/>
            </w:tcBorders>
          </w:tcPr>
          <w:p w:rsidR="005C400D" w:rsidRDefault="005C400D">
            <w:pPr>
              <w:pStyle w:val="ConsPlusNormal"/>
            </w:pPr>
            <w:r>
              <w:t>Бугаев Максим Андреевич</w:t>
            </w:r>
          </w:p>
        </w:tc>
        <w:tc>
          <w:tcPr>
            <w:tcW w:w="5798" w:type="dxa"/>
            <w:tcBorders>
              <w:top w:val="nil"/>
              <w:left w:val="nil"/>
              <w:bottom w:val="nil"/>
              <w:right w:val="nil"/>
            </w:tcBorders>
          </w:tcPr>
          <w:p w:rsidR="005C400D" w:rsidRDefault="005C400D">
            <w:pPr>
              <w:pStyle w:val="ConsPlusNormal"/>
            </w:pPr>
            <w:r>
              <w:t>- заместитель председателя Комитета по туризму Мурманской области</w:t>
            </w:r>
          </w:p>
        </w:tc>
      </w:tr>
      <w:tr w:rsidR="005C400D">
        <w:tc>
          <w:tcPr>
            <w:tcW w:w="3216" w:type="dxa"/>
            <w:tcBorders>
              <w:top w:val="nil"/>
              <w:left w:val="nil"/>
              <w:bottom w:val="nil"/>
              <w:right w:val="nil"/>
            </w:tcBorders>
          </w:tcPr>
          <w:p w:rsidR="005C400D" w:rsidRDefault="005C400D">
            <w:pPr>
              <w:pStyle w:val="ConsPlusNormal"/>
            </w:pPr>
            <w:r>
              <w:t>Бузунов Алексей Анатольевич</w:t>
            </w:r>
          </w:p>
        </w:tc>
        <w:tc>
          <w:tcPr>
            <w:tcW w:w="5798" w:type="dxa"/>
            <w:tcBorders>
              <w:top w:val="nil"/>
              <w:left w:val="nil"/>
              <w:bottom w:val="nil"/>
              <w:right w:val="nil"/>
            </w:tcBorders>
          </w:tcPr>
          <w:p w:rsidR="005C400D" w:rsidRDefault="005C400D">
            <w:pPr>
              <w:pStyle w:val="ConsPlusNormal"/>
            </w:pPr>
            <w:r>
              <w:t>- заместитель министра финансов Мурманской области</w:t>
            </w:r>
          </w:p>
        </w:tc>
      </w:tr>
      <w:tr w:rsidR="005C400D">
        <w:tc>
          <w:tcPr>
            <w:tcW w:w="3216" w:type="dxa"/>
            <w:tcBorders>
              <w:top w:val="nil"/>
              <w:left w:val="nil"/>
              <w:bottom w:val="nil"/>
              <w:right w:val="nil"/>
            </w:tcBorders>
          </w:tcPr>
          <w:p w:rsidR="005C400D" w:rsidRDefault="005C400D">
            <w:pPr>
              <w:pStyle w:val="ConsPlusNormal"/>
            </w:pPr>
            <w:r>
              <w:t>Горельцева Ирина Леонидовна</w:t>
            </w:r>
          </w:p>
        </w:tc>
        <w:tc>
          <w:tcPr>
            <w:tcW w:w="5798" w:type="dxa"/>
            <w:tcBorders>
              <w:top w:val="nil"/>
              <w:left w:val="nil"/>
              <w:bottom w:val="nil"/>
              <w:right w:val="nil"/>
            </w:tcBorders>
          </w:tcPr>
          <w:p w:rsidR="005C400D" w:rsidRDefault="005C400D">
            <w:pPr>
              <w:pStyle w:val="ConsPlusNormal"/>
            </w:pPr>
            <w:r>
              <w:t>- заместитель министра труда и социального развития Мурманской области</w:t>
            </w:r>
          </w:p>
        </w:tc>
      </w:tr>
      <w:tr w:rsidR="005C400D">
        <w:tc>
          <w:tcPr>
            <w:tcW w:w="3216" w:type="dxa"/>
            <w:tcBorders>
              <w:top w:val="nil"/>
              <w:left w:val="nil"/>
              <w:bottom w:val="nil"/>
              <w:right w:val="nil"/>
            </w:tcBorders>
          </w:tcPr>
          <w:p w:rsidR="005C400D" w:rsidRDefault="005C400D">
            <w:pPr>
              <w:pStyle w:val="ConsPlusNormal"/>
            </w:pPr>
            <w:r>
              <w:t>Губинский Никита Олегович</w:t>
            </w:r>
          </w:p>
        </w:tc>
        <w:tc>
          <w:tcPr>
            <w:tcW w:w="5798" w:type="dxa"/>
            <w:tcBorders>
              <w:top w:val="nil"/>
              <w:left w:val="nil"/>
              <w:bottom w:val="nil"/>
              <w:right w:val="nil"/>
            </w:tcBorders>
          </w:tcPr>
          <w:p w:rsidR="005C400D" w:rsidRDefault="005C400D">
            <w:pPr>
              <w:pStyle w:val="ConsPlusNormal"/>
            </w:pPr>
            <w:r>
              <w:t>- начальник управления градостроительства Министерства градостроительства и благоустройства Мурманской области</w:t>
            </w:r>
          </w:p>
        </w:tc>
      </w:tr>
      <w:tr w:rsidR="005C400D">
        <w:tc>
          <w:tcPr>
            <w:tcW w:w="3216" w:type="dxa"/>
            <w:tcBorders>
              <w:top w:val="nil"/>
              <w:left w:val="nil"/>
              <w:bottom w:val="nil"/>
              <w:right w:val="nil"/>
            </w:tcBorders>
          </w:tcPr>
          <w:p w:rsidR="005C400D" w:rsidRDefault="005C400D">
            <w:pPr>
              <w:pStyle w:val="ConsPlusNormal"/>
            </w:pPr>
            <w:r>
              <w:t>Давлетшин Тимур Рустэмович</w:t>
            </w:r>
          </w:p>
        </w:tc>
        <w:tc>
          <w:tcPr>
            <w:tcW w:w="5798" w:type="dxa"/>
            <w:tcBorders>
              <w:top w:val="nil"/>
              <w:left w:val="nil"/>
              <w:bottom w:val="nil"/>
              <w:right w:val="nil"/>
            </w:tcBorders>
          </w:tcPr>
          <w:p w:rsidR="005C400D" w:rsidRDefault="005C400D">
            <w:pPr>
              <w:pStyle w:val="ConsPlusNormal"/>
            </w:pPr>
            <w:r>
              <w:t>- первый заместитель министра культуры Мурманской области</w:t>
            </w:r>
          </w:p>
        </w:tc>
      </w:tr>
      <w:tr w:rsidR="005C400D">
        <w:tc>
          <w:tcPr>
            <w:tcW w:w="3216" w:type="dxa"/>
            <w:tcBorders>
              <w:top w:val="nil"/>
              <w:left w:val="nil"/>
              <w:bottom w:val="nil"/>
              <w:right w:val="nil"/>
            </w:tcBorders>
          </w:tcPr>
          <w:p w:rsidR="005C400D" w:rsidRDefault="005C400D">
            <w:pPr>
              <w:pStyle w:val="ConsPlusNormal"/>
            </w:pPr>
            <w:r>
              <w:t>Денисова Ирина Геннадьевна</w:t>
            </w:r>
          </w:p>
        </w:tc>
        <w:tc>
          <w:tcPr>
            <w:tcW w:w="5798" w:type="dxa"/>
            <w:tcBorders>
              <w:top w:val="nil"/>
              <w:left w:val="nil"/>
              <w:bottom w:val="nil"/>
              <w:right w:val="nil"/>
            </w:tcBorders>
          </w:tcPr>
          <w:p w:rsidR="005C400D" w:rsidRDefault="005C400D">
            <w:pPr>
              <w:pStyle w:val="ConsPlusNormal"/>
            </w:pPr>
            <w:r>
              <w:t>- заместитель министра государственного жилищного и строительного надзора Мурманской области</w:t>
            </w:r>
          </w:p>
        </w:tc>
      </w:tr>
      <w:tr w:rsidR="005C400D">
        <w:tc>
          <w:tcPr>
            <w:tcW w:w="3216" w:type="dxa"/>
            <w:tcBorders>
              <w:top w:val="nil"/>
              <w:left w:val="nil"/>
              <w:bottom w:val="nil"/>
              <w:right w:val="nil"/>
            </w:tcBorders>
          </w:tcPr>
          <w:p w:rsidR="005C400D" w:rsidRDefault="005C400D">
            <w:pPr>
              <w:pStyle w:val="ConsPlusNormal"/>
            </w:pPr>
            <w:r>
              <w:t>Жейнова Наталья Сергеевна</w:t>
            </w:r>
          </w:p>
        </w:tc>
        <w:tc>
          <w:tcPr>
            <w:tcW w:w="5798" w:type="dxa"/>
            <w:tcBorders>
              <w:top w:val="nil"/>
              <w:left w:val="nil"/>
              <w:bottom w:val="nil"/>
              <w:right w:val="nil"/>
            </w:tcBorders>
          </w:tcPr>
          <w:p w:rsidR="005C400D" w:rsidRDefault="005C400D">
            <w:pPr>
              <w:pStyle w:val="ConsPlusNormal"/>
            </w:pPr>
            <w:r>
              <w:t>- заместитель министра образования и науки Мурманской области</w:t>
            </w:r>
          </w:p>
        </w:tc>
      </w:tr>
      <w:tr w:rsidR="005C400D">
        <w:tc>
          <w:tcPr>
            <w:tcW w:w="3216" w:type="dxa"/>
            <w:tcBorders>
              <w:top w:val="nil"/>
              <w:left w:val="nil"/>
              <w:bottom w:val="nil"/>
              <w:right w:val="nil"/>
            </w:tcBorders>
          </w:tcPr>
          <w:p w:rsidR="005C400D" w:rsidRDefault="005C400D">
            <w:pPr>
              <w:pStyle w:val="ConsPlusNormal"/>
            </w:pPr>
            <w:r>
              <w:t>Крысанов Сергей Геннадьевич</w:t>
            </w:r>
          </w:p>
        </w:tc>
        <w:tc>
          <w:tcPr>
            <w:tcW w:w="5798" w:type="dxa"/>
            <w:tcBorders>
              <w:top w:val="nil"/>
              <w:left w:val="nil"/>
              <w:bottom w:val="nil"/>
              <w:right w:val="nil"/>
            </w:tcBorders>
          </w:tcPr>
          <w:p w:rsidR="005C400D" w:rsidRDefault="005C400D">
            <w:pPr>
              <w:pStyle w:val="ConsPlusNormal"/>
            </w:pPr>
            <w:r>
              <w:t>- начальник отдела транспорта Министерства транспорта и дорожного хозяйства Мурманской области</w:t>
            </w:r>
          </w:p>
        </w:tc>
      </w:tr>
      <w:tr w:rsidR="005C400D">
        <w:tc>
          <w:tcPr>
            <w:tcW w:w="3216" w:type="dxa"/>
            <w:tcBorders>
              <w:top w:val="nil"/>
              <w:left w:val="nil"/>
              <w:bottom w:val="nil"/>
              <w:right w:val="nil"/>
            </w:tcBorders>
          </w:tcPr>
          <w:p w:rsidR="005C400D" w:rsidRDefault="005C400D">
            <w:pPr>
              <w:pStyle w:val="ConsPlusNormal"/>
            </w:pPr>
            <w:r>
              <w:t>Лупанский Сергей Геннадьевич</w:t>
            </w:r>
          </w:p>
        </w:tc>
        <w:tc>
          <w:tcPr>
            <w:tcW w:w="5798" w:type="dxa"/>
            <w:tcBorders>
              <w:top w:val="nil"/>
              <w:left w:val="nil"/>
              <w:bottom w:val="nil"/>
              <w:right w:val="nil"/>
            </w:tcBorders>
          </w:tcPr>
          <w:p w:rsidR="005C400D" w:rsidRDefault="005C400D">
            <w:pPr>
              <w:pStyle w:val="ConsPlusNormal"/>
            </w:pPr>
            <w:r>
              <w:t>- первый заместитель министра энергетики и жилищно-коммунального хозяйства Мурманской области</w:t>
            </w:r>
          </w:p>
        </w:tc>
      </w:tr>
      <w:tr w:rsidR="005C400D">
        <w:tc>
          <w:tcPr>
            <w:tcW w:w="3216" w:type="dxa"/>
            <w:tcBorders>
              <w:top w:val="nil"/>
              <w:left w:val="nil"/>
              <w:bottom w:val="nil"/>
              <w:right w:val="nil"/>
            </w:tcBorders>
          </w:tcPr>
          <w:p w:rsidR="005C400D" w:rsidRDefault="005C400D">
            <w:pPr>
              <w:pStyle w:val="ConsPlusNormal"/>
            </w:pPr>
            <w:r>
              <w:t>Наумова Светлана Ивановна</w:t>
            </w:r>
          </w:p>
        </w:tc>
        <w:tc>
          <w:tcPr>
            <w:tcW w:w="5798" w:type="dxa"/>
            <w:tcBorders>
              <w:top w:val="nil"/>
              <w:left w:val="nil"/>
              <w:bottom w:val="nil"/>
              <w:right w:val="nil"/>
            </w:tcBorders>
          </w:tcPr>
          <w:p w:rsidR="005C400D" w:rsidRDefault="005C400D">
            <w:pPr>
              <w:pStyle w:val="ConsPlusNormal"/>
            </w:pPr>
            <w:r>
              <w:t>- министр спорта Мурманской области</w:t>
            </w:r>
          </w:p>
        </w:tc>
      </w:tr>
      <w:tr w:rsidR="005C400D">
        <w:tc>
          <w:tcPr>
            <w:tcW w:w="3216" w:type="dxa"/>
            <w:tcBorders>
              <w:top w:val="nil"/>
              <w:left w:val="nil"/>
              <w:bottom w:val="nil"/>
              <w:right w:val="nil"/>
            </w:tcBorders>
          </w:tcPr>
          <w:p w:rsidR="005C400D" w:rsidRDefault="005C400D">
            <w:pPr>
              <w:pStyle w:val="ConsPlusNormal"/>
            </w:pPr>
            <w:r>
              <w:t>Онуфриенко Ольга Николаевна</w:t>
            </w:r>
          </w:p>
        </w:tc>
        <w:tc>
          <w:tcPr>
            <w:tcW w:w="5798" w:type="dxa"/>
            <w:tcBorders>
              <w:top w:val="nil"/>
              <w:left w:val="nil"/>
              <w:bottom w:val="nil"/>
              <w:right w:val="nil"/>
            </w:tcBorders>
          </w:tcPr>
          <w:p w:rsidR="005C400D" w:rsidRDefault="005C400D">
            <w:pPr>
              <w:pStyle w:val="ConsPlusNormal"/>
            </w:pPr>
            <w:r>
              <w:t>- первый заместитель министра имущественных отношений Мурманской области</w:t>
            </w:r>
          </w:p>
        </w:tc>
      </w:tr>
      <w:tr w:rsidR="005C400D">
        <w:tc>
          <w:tcPr>
            <w:tcW w:w="3216" w:type="dxa"/>
            <w:tcBorders>
              <w:top w:val="nil"/>
              <w:left w:val="nil"/>
              <w:bottom w:val="nil"/>
              <w:right w:val="nil"/>
            </w:tcBorders>
          </w:tcPr>
          <w:p w:rsidR="005C400D" w:rsidRDefault="005C400D">
            <w:pPr>
              <w:pStyle w:val="ConsPlusNormal"/>
            </w:pPr>
            <w:r>
              <w:t>Орлова Вера Александровна</w:t>
            </w:r>
          </w:p>
        </w:tc>
        <w:tc>
          <w:tcPr>
            <w:tcW w:w="5798" w:type="dxa"/>
            <w:tcBorders>
              <w:top w:val="nil"/>
              <w:left w:val="nil"/>
              <w:bottom w:val="nil"/>
              <w:right w:val="nil"/>
            </w:tcBorders>
          </w:tcPr>
          <w:p w:rsidR="005C400D" w:rsidRDefault="005C400D">
            <w:pPr>
              <w:pStyle w:val="ConsPlusNormal"/>
            </w:pPr>
            <w:r>
              <w:t>- заместитель министра цифрового развития Мурманской области</w:t>
            </w:r>
          </w:p>
        </w:tc>
      </w:tr>
      <w:tr w:rsidR="005C400D">
        <w:tc>
          <w:tcPr>
            <w:tcW w:w="3216" w:type="dxa"/>
            <w:tcBorders>
              <w:top w:val="nil"/>
              <w:left w:val="nil"/>
              <w:bottom w:val="nil"/>
              <w:right w:val="nil"/>
            </w:tcBorders>
          </w:tcPr>
          <w:p w:rsidR="005C400D" w:rsidRDefault="005C400D">
            <w:pPr>
              <w:pStyle w:val="ConsPlusNormal"/>
            </w:pPr>
            <w:r>
              <w:t>Пантелеева Дарья Сергеевна</w:t>
            </w:r>
          </w:p>
        </w:tc>
        <w:tc>
          <w:tcPr>
            <w:tcW w:w="5798" w:type="dxa"/>
            <w:tcBorders>
              <w:top w:val="nil"/>
              <w:left w:val="nil"/>
              <w:bottom w:val="nil"/>
              <w:right w:val="nil"/>
            </w:tcBorders>
          </w:tcPr>
          <w:p w:rsidR="005C400D" w:rsidRDefault="005C400D">
            <w:pPr>
              <w:pStyle w:val="ConsPlusNormal"/>
            </w:pPr>
            <w:r>
              <w:t>- заместитель руководителя Аппарата Правительства Мурманской области</w:t>
            </w:r>
          </w:p>
        </w:tc>
      </w:tr>
      <w:tr w:rsidR="005C400D">
        <w:tc>
          <w:tcPr>
            <w:tcW w:w="3216" w:type="dxa"/>
            <w:tcBorders>
              <w:top w:val="nil"/>
              <w:left w:val="nil"/>
              <w:bottom w:val="nil"/>
              <w:right w:val="nil"/>
            </w:tcBorders>
          </w:tcPr>
          <w:p w:rsidR="005C400D" w:rsidRDefault="005C400D">
            <w:pPr>
              <w:pStyle w:val="ConsPlusNormal"/>
            </w:pPr>
            <w:r>
              <w:t>Смирнова Кристина Анатольевна</w:t>
            </w:r>
          </w:p>
        </w:tc>
        <w:tc>
          <w:tcPr>
            <w:tcW w:w="5798" w:type="dxa"/>
            <w:tcBorders>
              <w:top w:val="nil"/>
              <w:left w:val="nil"/>
              <w:bottom w:val="nil"/>
              <w:right w:val="nil"/>
            </w:tcBorders>
          </w:tcPr>
          <w:p w:rsidR="005C400D" w:rsidRDefault="005C400D">
            <w:pPr>
              <w:pStyle w:val="ConsPlusNormal"/>
            </w:pPr>
            <w:r>
              <w:t xml:space="preserve">- руководитель Управления Федеральной антимонопольной службы по Мурманской области (по </w:t>
            </w:r>
            <w:r>
              <w:lastRenderedPageBreak/>
              <w:t>согласованию)</w:t>
            </w:r>
          </w:p>
        </w:tc>
      </w:tr>
      <w:tr w:rsidR="005C400D">
        <w:tc>
          <w:tcPr>
            <w:tcW w:w="3216" w:type="dxa"/>
            <w:tcBorders>
              <w:top w:val="nil"/>
              <w:left w:val="nil"/>
              <w:bottom w:val="nil"/>
              <w:right w:val="nil"/>
            </w:tcBorders>
          </w:tcPr>
          <w:p w:rsidR="005C400D" w:rsidRDefault="005C400D">
            <w:pPr>
              <w:pStyle w:val="ConsPlusNormal"/>
            </w:pPr>
            <w:r>
              <w:lastRenderedPageBreak/>
              <w:t>Стукова Елена Станиславовна</w:t>
            </w:r>
          </w:p>
        </w:tc>
        <w:tc>
          <w:tcPr>
            <w:tcW w:w="5798" w:type="dxa"/>
            <w:tcBorders>
              <w:top w:val="nil"/>
              <w:left w:val="nil"/>
              <w:bottom w:val="nil"/>
              <w:right w:val="nil"/>
            </w:tcBorders>
          </w:tcPr>
          <w:p w:rsidR="005C400D" w:rsidRDefault="005C400D">
            <w:pPr>
              <w:pStyle w:val="ConsPlusNormal"/>
            </w:pPr>
            <w:r>
              <w:t>- председатель Комитета по тарифному регулированию Мурманской области</w:t>
            </w:r>
          </w:p>
        </w:tc>
      </w:tr>
      <w:tr w:rsidR="005C400D">
        <w:tc>
          <w:tcPr>
            <w:tcW w:w="3216" w:type="dxa"/>
            <w:tcBorders>
              <w:top w:val="nil"/>
              <w:left w:val="nil"/>
              <w:bottom w:val="nil"/>
              <w:right w:val="nil"/>
            </w:tcBorders>
          </w:tcPr>
          <w:p w:rsidR="005C400D" w:rsidRDefault="005C400D">
            <w:pPr>
              <w:pStyle w:val="ConsPlusNormal"/>
            </w:pPr>
            <w:r>
              <w:t>Титаренко Дмитрий Викторович</w:t>
            </w:r>
          </w:p>
        </w:tc>
        <w:tc>
          <w:tcPr>
            <w:tcW w:w="5798" w:type="dxa"/>
            <w:tcBorders>
              <w:top w:val="nil"/>
              <w:left w:val="nil"/>
              <w:bottom w:val="nil"/>
              <w:right w:val="nil"/>
            </w:tcBorders>
          </w:tcPr>
          <w:p w:rsidR="005C400D" w:rsidRDefault="005C400D">
            <w:pPr>
              <w:pStyle w:val="ConsPlusNormal"/>
            </w:pPr>
            <w:r>
              <w:t>- заместитель министра развития Арктики и экономики Мурманской области</w:t>
            </w:r>
          </w:p>
        </w:tc>
      </w:tr>
      <w:tr w:rsidR="005C400D">
        <w:tc>
          <w:tcPr>
            <w:tcW w:w="3216" w:type="dxa"/>
            <w:tcBorders>
              <w:top w:val="nil"/>
              <w:left w:val="nil"/>
              <w:bottom w:val="nil"/>
              <w:right w:val="nil"/>
            </w:tcBorders>
          </w:tcPr>
          <w:p w:rsidR="005C400D" w:rsidRDefault="005C400D">
            <w:pPr>
              <w:pStyle w:val="ConsPlusNormal"/>
            </w:pPr>
            <w:r>
              <w:t>Эрисе Виктория Викторовна</w:t>
            </w:r>
          </w:p>
        </w:tc>
        <w:tc>
          <w:tcPr>
            <w:tcW w:w="5798" w:type="dxa"/>
            <w:tcBorders>
              <w:top w:val="nil"/>
              <w:left w:val="nil"/>
              <w:bottom w:val="nil"/>
              <w:right w:val="nil"/>
            </w:tcBorders>
          </w:tcPr>
          <w:p w:rsidR="005C400D" w:rsidRDefault="005C400D">
            <w:pPr>
              <w:pStyle w:val="ConsPlusNormal"/>
            </w:pPr>
            <w:r>
              <w:t>- заместитель министра здравоохранения Мурманской области</w:t>
            </w:r>
          </w:p>
        </w:tc>
      </w:tr>
    </w:tbl>
    <w:p w:rsidR="005C400D" w:rsidRDefault="005C400D">
      <w:pPr>
        <w:pStyle w:val="ConsPlusNormal"/>
        <w:jc w:val="both"/>
      </w:pPr>
    </w:p>
    <w:p w:rsidR="005C400D" w:rsidRDefault="005C400D">
      <w:pPr>
        <w:pStyle w:val="ConsPlusNormal"/>
        <w:jc w:val="both"/>
      </w:pPr>
    </w:p>
    <w:p w:rsidR="005C400D" w:rsidRDefault="005C400D">
      <w:pPr>
        <w:pStyle w:val="ConsPlusNormal"/>
        <w:jc w:val="both"/>
      </w:pPr>
    </w:p>
    <w:p w:rsidR="005C400D" w:rsidRDefault="005C400D">
      <w:pPr>
        <w:pStyle w:val="ConsPlusNormal"/>
        <w:jc w:val="both"/>
      </w:pPr>
    </w:p>
    <w:p w:rsidR="005C400D" w:rsidRDefault="005C400D">
      <w:pPr>
        <w:pStyle w:val="ConsPlusNormal"/>
        <w:jc w:val="both"/>
      </w:pPr>
    </w:p>
    <w:p w:rsidR="005C400D" w:rsidRDefault="005C400D">
      <w:pPr>
        <w:pStyle w:val="ConsPlusTitle"/>
        <w:jc w:val="center"/>
        <w:outlineLvl w:val="0"/>
      </w:pPr>
      <w:bookmarkStart w:id="5" w:name="P460"/>
      <w:bookmarkEnd w:id="5"/>
      <w:r>
        <w:t>ПОЛОЖЕНИЕ</w:t>
      </w:r>
    </w:p>
    <w:p w:rsidR="005C400D" w:rsidRDefault="005C400D">
      <w:pPr>
        <w:pStyle w:val="ConsPlusTitle"/>
        <w:jc w:val="center"/>
      </w:pPr>
      <w:r>
        <w:t>ОБ ИНВЕСТИЦИОННОМ КОМИТЕТЕ МУРМАНСКОЙ ОБЛАСТИ</w:t>
      </w:r>
    </w:p>
    <w:p w:rsidR="005C400D" w:rsidRDefault="005C40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40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400D" w:rsidRDefault="005C40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00D" w:rsidRDefault="005C40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00D" w:rsidRDefault="005C400D">
            <w:pPr>
              <w:pStyle w:val="ConsPlusNormal"/>
              <w:jc w:val="center"/>
            </w:pPr>
            <w:r>
              <w:rPr>
                <w:color w:val="392C69"/>
              </w:rPr>
              <w:t>Список изменяющих документов</w:t>
            </w:r>
          </w:p>
          <w:p w:rsidR="005C400D" w:rsidRDefault="005C400D">
            <w:pPr>
              <w:pStyle w:val="ConsPlusNormal"/>
              <w:jc w:val="center"/>
            </w:pPr>
            <w:r>
              <w:rPr>
                <w:color w:val="392C69"/>
              </w:rPr>
              <w:t xml:space="preserve">(введено </w:t>
            </w:r>
            <w:hyperlink r:id="rId88">
              <w:r>
                <w:rPr>
                  <w:color w:val="0000FF"/>
                </w:rPr>
                <w:t>постановлением</w:t>
              </w:r>
            </w:hyperlink>
            <w:r>
              <w:rPr>
                <w:color w:val="392C69"/>
              </w:rPr>
              <w:t xml:space="preserve"> Правительства Мурманской области</w:t>
            </w:r>
          </w:p>
          <w:p w:rsidR="005C400D" w:rsidRDefault="005C400D">
            <w:pPr>
              <w:pStyle w:val="ConsPlusNormal"/>
              <w:jc w:val="center"/>
            </w:pPr>
            <w:r>
              <w:rPr>
                <w:color w:val="392C69"/>
              </w:rPr>
              <w:t>от 24.04.2023 N 308-ПП)</w:t>
            </w:r>
          </w:p>
        </w:tc>
        <w:tc>
          <w:tcPr>
            <w:tcW w:w="113" w:type="dxa"/>
            <w:tcBorders>
              <w:top w:val="nil"/>
              <w:left w:val="nil"/>
              <w:bottom w:val="nil"/>
              <w:right w:val="nil"/>
            </w:tcBorders>
            <w:shd w:val="clear" w:color="auto" w:fill="F4F3F8"/>
            <w:tcMar>
              <w:top w:w="0" w:type="dxa"/>
              <w:left w:w="0" w:type="dxa"/>
              <w:bottom w:w="0" w:type="dxa"/>
              <w:right w:w="0" w:type="dxa"/>
            </w:tcMar>
          </w:tcPr>
          <w:p w:rsidR="005C400D" w:rsidRDefault="005C400D">
            <w:pPr>
              <w:pStyle w:val="ConsPlusNormal"/>
            </w:pPr>
          </w:p>
        </w:tc>
      </w:tr>
    </w:tbl>
    <w:p w:rsidR="005C400D" w:rsidRDefault="005C400D">
      <w:pPr>
        <w:pStyle w:val="ConsPlusNormal"/>
        <w:jc w:val="both"/>
      </w:pPr>
    </w:p>
    <w:p w:rsidR="005C400D" w:rsidRDefault="005C400D">
      <w:pPr>
        <w:pStyle w:val="ConsPlusTitle"/>
        <w:jc w:val="center"/>
        <w:outlineLvl w:val="1"/>
      </w:pPr>
      <w:r>
        <w:t>1. Общие положения</w:t>
      </w:r>
    </w:p>
    <w:p w:rsidR="005C400D" w:rsidRDefault="005C400D">
      <w:pPr>
        <w:pStyle w:val="ConsPlusNormal"/>
        <w:jc w:val="both"/>
      </w:pPr>
    </w:p>
    <w:p w:rsidR="005C400D" w:rsidRDefault="005C400D">
      <w:pPr>
        <w:pStyle w:val="ConsPlusNormal"/>
        <w:ind w:firstLine="540"/>
        <w:jc w:val="both"/>
      </w:pPr>
      <w:r>
        <w:t>1.1. Инвестиционный комитет Мурманской области (далее - Инвестиционный комитет) является постоянно действующим коллегиальным совещательным органом, созданным при Совете по улучшению инвестиционного климата в Мурманской области для формирования благоприятных условий для ведения инвестиционной деятельности, защиты прав и законных интересов субъектов инвестиционной деятельности, разрешения разногласий и споров инвестора с исполнительными органами Мурманской области, органами местного самоуправления, уполномоченными организациями по вопросам реализации инвестиционных проектов на территории Мурманской области.</w:t>
      </w:r>
    </w:p>
    <w:p w:rsidR="005C400D" w:rsidRDefault="005C400D">
      <w:pPr>
        <w:pStyle w:val="ConsPlusNormal"/>
        <w:spacing w:before="220"/>
        <w:ind w:firstLine="540"/>
        <w:jc w:val="both"/>
      </w:pPr>
      <w:r>
        <w:t xml:space="preserve">1.2. Инвестиционный комитет в своей деятельности руководствуется </w:t>
      </w:r>
      <w:hyperlink r:id="rId89">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Мурманской области, постановлениями и распоряжениями Губернатора и Правительства Мурманской области, а также настоящим Положением.</w:t>
      </w:r>
    </w:p>
    <w:p w:rsidR="005C400D" w:rsidRDefault="005C400D">
      <w:pPr>
        <w:pStyle w:val="ConsPlusNormal"/>
        <w:jc w:val="both"/>
      </w:pPr>
    </w:p>
    <w:p w:rsidR="005C400D" w:rsidRDefault="005C400D">
      <w:pPr>
        <w:pStyle w:val="ConsPlusTitle"/>
        <w:jc w:val="center"/>
        <w:outlineLvl w:val="1"/>
      </w:pPr>
      <w:r>
        <w:t>2. Функции Инвестиционного комитета</w:t>
      </w:r>
    </w:p>
    <w:p w:rsidR="005C400D" w:rsidRDefault="005C400D">
      <w:pPr>
        <w:pStyle w:val="ConsPlusNormal"/>
        <w:jc w:val="both"/>
      </w:pPr>
    </w:p>
    <w:p w:rsidR="005C400D" w:rsidRDefault="005C400D">
      <w:pPr>
        <w:pStyle w:val="ConsPlusNormal"/>
        <w:ind w:firstLine="540"/>
        <w:jc w:val="both"/>
      </w:pPr>
      <w:r>
        <w:t>2.1. Рассмотрение вопросов, связанных с:</w:t>
      </w:r>
    </w:p>
    <w:p w:rsidR="005C400D" w:rsidRDefault="005C400D">
      <w:pPr>
        <w:pStyle w:val="ConsPlusNormal"/>
        <w:spacing w:before="220"/>
        <w:ind w:firstLine="540"/>
        <w:jc w:val="both"/>
      </w:pPr>
      <w:r>
        <w:t>- развитием и формированием системы поддержки новых инвестиционных проектов в Мурманской области;</w:t>
      </w:r>
    </w:p>
    <w:p w:rsidR="005C400D" w:rsidRDefault="005C400D">
      <w:pPr>
        <w:pStyle w:val="ConsPlusNormal"/>
        <w:spacing w:before="220"/>
        <w:ind w:firstLine="540"/>
        <w:jc w:val="both"/>
      </w:pPr>
      <w:r>
        <w:t>- нарушением положений инвестиционной декларации Мурманской области;</w:t>
      </w:r>
    </w:p>
    <w:p w:rsidR="005C400D" w:rsidRDefault="005C400D">
      <w:pPr>
        <w:pStyle w:val="ConsPlusNormal"/>
        <w:spacing w:before="220"/>
        <w:ind w:firstLine="540"/>
        <w:jc w:val="both"/>
      </w:pPr>
      <w:r>
        <w:t>- несоблюдением Свода инвестиционных правил Мурманской области;</w:t>
      </w:r>
    </w:p>
    <w:p w:rsidR="005C400D" w:rsidRDefault="005C400D">
      <w:pPr>
        <w:pStyle w:val="ConsPlusNormal"/>
        <w:spacing w:before="220"/>
        <w:ind w:firstLine="540"/>
        <w:jc w:val="both"/>
      </w:pPr>
      <w:r>
        <w:t>- исполнением обязательств Мурманской области и инвестора.</w:t>
      </w:r>
    </w:p>
    <w:p w:rsidR="005C400D" w:rsidRDefault="005C400D">
      <w:pPr>
        <w:pStyle w:val="ConsPlusNormal"/>
        <w:spacing w:before="220"/>
        <w:ind w:firstLine="540"/>
        <w:jc w:val="both"/>
      </w:pPr>
      <w:r>
        <w:t>2.2. Организация и обсуждение вопросов, связанных с улучшением инвестиционного климата и проблемами реализации инвестиционных проектов в Мурманской области.</w:t>
      </w:r>
    </w:p>
    <w:p w:rsidR="005C400D" w:rsidRDefault="005C400D">
      <w:pPr>
        <w:pStyle w:val="ConsPlusNormal"/>
        <w:spacing w:before="220"/>
        <w:ind w:firstLine="540"/>
        <w:jc w:val="both"/>
      </w:pPr>
      <w:r>
        <w:lastRenderedPageBreak/>
        <w:t>2.3. Сбор и обобщение вопросов инвесторов по досудебному урегулированию разногласий с привлечением деловых объединений и Уполномоченного по защите прав предпринимателей в Мурманской области, включая разработку соответствующих методических документов.</w:t>
      </w:r>
    </w:p>
    <w:p w:rsidR="005C400D" w:rsidRDefault="005C400D">
      <w:pPr>
        <w:pStyle w:val="ConsPlusNormal"/>
        <w:spacing w:before="220"/>
        <w:ind w:firstLine="540"/>
        <w:jc w:val="both"/>
      </w:pPr>
      <w:r>
        <w:t>2.4. Внесение предложений по снижению барьеров, сдерживающих экономическое развитие Мурманской области.</w:t>
      </w:r>
    </w:p>
    <w:p w:rsidR="005C400D" w:rsidRDefault="005C400D">
      <w:pPr>
        <w:pStyle w:val="ConsPlusNormal"/>
        <w:spacing w:before="220"/>
        <w:ind w:firstLine="540"/>
        <w:jc w:val="both"/>
      </w:pPr>
      <w:r>
        <w:t>2.5. Оценка последствий принятия проектов нормативных правовых актов, регламентирующих инвестиционную деятельность в Мурманской области.</w:t>
      </w:r>
    </w:p>
    <w:p w:rsidR="005C400D" w:rsidRDefault="005C400D">
      <w:pPr>
        <w:pStyle w:val="ConsPlusNormal"/>
        <w:jc w:val="both"/>
      </w:pPr>
    </w:p>
    <w:p w:rsidR="005C400D" w:rsidRDefault="005C400D">
      <w:pPr>
        <w:pStyle w:val="ConsPlusTitle"/>
        <w:jc w:val="center"/>
        <w:outlineLvl w:val="1"/>
      </w:pPr>
      <w:r>
        <w:t>3. Права Инвестиционного комитета</w:t>
      </w:r>
    </w:p>
    <w:p w:rsidR="005C400D" w:rsidRDefault="005C400D">
      <w:pPr>
        <w:pStyle w:val="ConsPlusNormal"/>
        <w:jc w:val="both"/>
      </w:pPr>
    </w:p>
    <w:p w:rsidR="005C400D" w:rsidRDefault="005C400D">
      <w:pPr>
        <w:pStyle w:val="ConsPlusNormal"/>
        <w:ind w:firstLine="540"/>
        <w:jc w:val="both"/>
      </w:pPr>
      <w:r>
        <w:t>Инвестиционный комитет для выполнения возложенных на него задач и функций имеет право:</w:t>
      </w:r>
    </w:p>
    <w:p w:rsidR="005C400D" w:rsidRDefault="005C400D">
      <w:pPr>
        <w:pStyle w:val="ConsPlusNormal"/>
        <w:spacing w:before="220"/>
        <w:ind w:firstLine="540"/>
        <w:jc w:val="both"/>
      </w:pPr>
      <w:r>
        <w:t>3.1. Запрашивать в установленном порядке у инвесторов Мурманской области, реализующих (реализовавших) инвестиционные проекты на территории Мурманской области, Уполномоченного по защите прав предпринимателей в Мурманской области, представителей территориальных органов федеральных органов исполнительной власти, исполнительных органов Мурманской области, органов местного самоуправления муниципальных образований Мурманской области и иных организаций необходимую для работы Инвестиционного комитета информацию.</w:t>
      </w:r>
    </w:p>
    <w:p w:rsidR="005C400D" w:rsidRDefault="005C400D">
      <w:pPr>
        <w:pStyle w:val="ConsPlusNormal"/>
        <w:spacing w:before="220"/>
        <w:ind w:firstLine="540"/>
        <w:jc w:val="both"/>
      </w:pPr>
      <w:r>
        <w:t>3.2. Приглашать на заседания инвесторов Мурманской области, реализующих (реализовавших) инвестиционные проекты в субъекте Российской Федерации, Уполномоченного по защите прав предпринимателей в Мурманской области, представителей территориальных органов федеральных органов исполнительной власти, исполнительных органов Мурманской области, деловых объединений, органов местного самоуправления муниципальных образований Мурманской области и иных органов и организаций для участия в рассмотрении вопросов, отнесенных к компетенции Инвестиционного комитета.</w:t>
      </w:r>
    </w:p>
    <w:p w:rsidR="005C400D" w:rsidRDefault="005C400D">
      <w:pPr>
        <w:pStyle w:val="ConsPlusNormal"/>
        <w:spacing w:before="220"/>
        <w:ind w:firstLine="540"/>
        <w:jc w:val="both"/>
      </w:pPr>
      <w:r>
        <w:t>3.3. Давать рекомендации заинтересованным сторонам по вопросам формирования благоприятных условий для ведения инвестиционной деятельности, защиты прав и законных интересов субъектов инвестиционной деятельности, разрешения разногласий и споров инвестора с территориальными органами федеральных органов исполнительной власти, органами исполнительной власти Мурманской области, органами местного самоуправления, уполномоченными организациями по вопросам реализации инвестиционных проектов на территории Мурманской области.</w:t>
      </w:r>
    </w:p>
    <w:p w:rsidR="005C400D" w:rsidRDefault="005C400D">
      <w:pPr>
        <w:pStyle w:val="ConsPlusNormal"/>
        <w:spacing w:before="220"/>
        <w:ind w:firstLine="540"/>
        <w:jc w:val="both"/>
      </w:pPr>
      <w:r>
        <w:t>3.4. Осуществлять иные мероприятия, связанные с обеспечением решения задач и выполнением функций Инвестиционного комитета, в рамках действующего законодательства.</w:t>
      </w:r>
    </w:p>
    <w:p w:rsidR="005C400D" w:rsidRDefault="005C400D">
      <w:pPr>
        <w:pStyle w:val="ConsPlusNormal"/>
        <w:jc w:val="both"/>
      </w:pPr>
    </w:p>
    <w:p w:rsidR="005C400D" w:rsidRDefault="005C400D">
      <w:pPr>
        <w:pStyle w:val="ConsPlusTitle"/>
        <w:jc w:val="center"/>
        <w:outlineLvl w:val="1"/>
      </w:pPr>
      <w:r>
        <w:t>4. Организация работы Инвестиционного комитета</w:t>
      </w:r>
    </w:p>
    <w:p w:rsidR="005C400D" w:rsidRDefault="005C400D">
      <w:pPr>
        <w:pStyle w:val="ConsPlusNormal"/>
        <w:jc w:val="both"/>
      </w:pPr>
    </w:p>
    <w:p w:rsidR="005C400D" w:rsidRDefault="005C400D">
      <w:pPr>
        <w:pStyle w:val="ConsPlusNormal"/>
        <w:ind w:firstLine="540"/>
        <w:jc w:val="both"/>
      </w:pPr>
      <w:r>
        <w:t>4.1. В состав Инвестиционного комитета входят председатель Инвестиционного комитета, заместитель председателя Инвестиционного комитета, ответственный секретарь Инвестиционного комитета, а также представители исполнительных органов Мурманской области, представительств/отделений деловых объединений Мурманской области, ресурсоснабжающих организаций Мурманской области.</w:t>
      </w:r>
    </w:p>
    <w:p w:rsidR="005C400D" w:rsidRDefault="005C400D">
      <w:pPr>
        <w:pStyle w:val="ConsPlusNormal"/>
        <w:spacing w:before="220"/>
        <w:ind w:firstLine="540"/>
        <w:jc w:val="both"/>
      </w:pPr>
      <w:r>
        <w:t>Председателем Инвестиционного комитета является Губернатор Мурманской области.</w:t>
      </w:r>
    </w:p>
    <w:p w:rsidR="005C400D" w:rsidRDefault="005C400D">
      <w:pPr>
        <w:pStyle w:val="ConsPlusNormal"/>
        <w:spacing w:before="220"/>
        <w:ind w:firstLine="540"/>
        <w:jc w:val="both"/>
      </w:pPr>
      <w:r>
        <w:t>Заместителем председателя Инвестиционного комитета является заместитель Губернатора Мурманской области, отвечающий за вопросы в сфере предпринимательской деятельности, развития инвестиционной деятельности и улучшения инвестиционного климата в Мурманской области.</w:t>
      </w:r>
    </w:p>
    <w:p w:rsidR="005C400D" w:rsidRDefault="005C400D">
      <w:pPr>
        <w:pStyle w:val="ConsPlusNormal"/>
        <w:spacing w:before="220"/>
        <w:ind w:firstLine="540"/>
        <w:jc w:val="both"/>
      </w:pPr>
      <w:r>
        <w:lastRenderedPageBreak/>
        <w:t>4.2. Заседания Инвестиционного комитета проводятся по мере необходимости, но не реже одного раза в два месяца.</w:t>
      </w:r>
    </w:p>
    <w:p w:rsidR="005C400D" w:rsidRDefault="005C400D">
      <w:pPr>
        <w:pStyle w:val="ConsPlusNormal"/>
        <w:spacing w:before="220"/>
        <w:ind w:firstLine="540"/>
        <w:jc w:val="both"/>
      </w:pPr>
      <w:r>
        <w:t>Заседание Инвестиционного комитета проводится в очном и заочном формате, а также посредством видео-конференц-связи.</w:t>
      </w:r>
    </w:p>
    <w:p w:rsidR="005C400D" w:rsidRDefault="005C400D">
      <w:pPr>
        <w:pStyle w:val="ConsPlusNormal"/>
        <w:spacing w:before="220"/>
        <w:ind w:firstLine="540"/>
        <w:jc w:val="both"/>
      </w:pPr>
      <w:r>
        <w:t>Повестку дня заседаний Инвестиционного комитета и порядок их проведения определяет председатель Инвестиционного комитета.</w:t>
      </w:r>
    </w:p>
    <w:p w:rsidR="005C400D" w:rsidRDefault="005C400D">
      <w:pPr>
        <w:pStyle w:val="ConsPlusNormal"/>
        <w:spacing w:before="220"/>
        <w:ind w:firstLine="540"/>
        <w:jc w:val="both"/>
      </w:pPr>
      <w:r>
        <w:t>4.3. В отсутствие председателя Инвестиционного комитета его обязанности исполняет заместитель председателя Инвестиционного комитета.</w:t>
      </w:r>
    </w:p>
    <w:p w:rsidR="005C400D" w:rsidRDefault="005C400D">
      <w:pPr>
        <w:pStyle w:val="ConsPlusNormal"/>
        <w:spacing w:before="220"/>
        <w:ind w:firstLine="540"/>
        <w:jc w:val="both"/>
      </w:pPr>
      <w:r>
        <w:t>4.4. Заседание Инвестиционного комитета является правомочным в случае участия в нем не менее половины от общего числа членов Инвестиционного комитета.</w:t>
      </w:r>
    </w:p>
    <w:p w:rsidR="005C400D" w:rsidRDefault="005C400D">
      <w:pPr>
        <w:pStyle w:val="ConsPlusNormal"/>
        <w:spacing w:before="220"/>
        <w:ind w:firstLine="540"/>
        <w:jc w:val="both"/>
      </w:pPr>
      <w:r>
        <w:t>Члены Инвестиционного комитета принимают личное участие в деятельности Инвестиционного комитета. В случае если член Инвестиционного комитета не может принять личное участие в заседании или заочном голосовании (отпуск, болезнь, командировка и т.д.), принять участие в заседании или заочном голосовании имеет право лицо, исполняющее обязанности члена Инвестиционного комитета.</w:t>
      </w:r>
    </w:p>
    <w:p w:rsidR="005C400D" w:rsidRDefault="005C400D">
      <w:pPr>
        <w:pStyle w:val="ConsPlusNormal"/>
        <w:spacing w:before="220"/>
        <w:ind w:firstLine="540"/>
        <w:jc w:val="both"/>
      </w:pPr>
      <w:r>
        <w:t>Ответственный секретарь Инвестиционного комитета принимает участие в обсуждении вопросов, рассматриваемых на заседаниях Инвестиционного комитета, и осуществляет голосование.</w:t>
      </w:r>
    </w:p>
    <w:p w:rsidR="005C400D" w:rsidRDefault="005C400D">
      <w:pPr>
        <w:pStyle w:val="ConsPlusNormal"/>
        <w:spacing w:before="220"/>
        <w:ind w:firstLine="540"/>
        <w:jc w:val="both"/>
      </w:pPr>
      <w:r>
        <w:t>Решения Инвестиционного комитета принимаются путем открытого голосования простым большинством голосов от общего числа присутствующих на заседании членов Инвестиционного комитета и оформляются протоколом, подписанным председателем Инвестиционного комитета или лицом, его замещающим.</w:t>
      </w:r>
    </w:p>
    <w:p w:rsidR="005C400D" w:rsidRDefault="005C400D">
      <w:pPr>
        <w:pStyle w:val="ConsPlusNormal"/>
        <w:spacing w:before="220"/>
        <w:ind w:firstLine="540"/>
        <w:jc w:val="both"/>
      </w:pPr>
      <w:r>
        <w:t>Копии протокола (выписки из протокола) заседания Инвестиционного комитета направляются членам Инвестиционного комитета и иным лицам, указанным в протоколе заседания Инвестиционного комитета.</w:t>
      </w:r>
    </w:p>
    <w:p w:rsidR="005C400D" w:rsidRDefault="005C400D">
      <w:pPr>
        <w:pStyle w:val="ConsPlusNormal"/>
        <w:spacing w:before="220"/>
        <w:ind w:firstLine="540"/>
        <w:jc w:val="both"/>
      </w:pPr>
      <w:r>
        <w:t>При равенстве голосов по вопросам, выносимым на голосование, голос председателя Инвестиционного комитета является решающим.</w:t>
      </w:r>
    </w:p>
    <w:p w:rsidR="005C400D" w:rsidRDefault="005C400D">
      <w:pPr>
        <w:pStyle w:val="ConsPlusNormal"/>
        <w:spacing w:before="220"/>
        <w:ind w:firstLine="540"/>
        <w:jc w:val="both"/>
      </w:pPr>
      <w:r>
        <w:t>По решению председателя Инвестиционного комитета заседание Инвестиционного комитета может быть проведено путем заочного голосования.</w:t>
      </w:r>
    </w:p>
    <w:p w:rsidR="005C400D" w:rsidRDefault="005C400D">
      <w:pPr>
        <w:pStyle w:val="ConsPlusNormal"/>
        <w:spacing w:before="220"/>
        <w:ind w:firstLine="540"/>
        <w:jc w:val="both"/>
      </w:pPr>
      <w:r>
        <w:t>При проведении заседания Инвестиционного комитета в заочной форме решения принимаются простым большинством голосов от общего числа членов Инвестиционного комитета и оформляются протоколом.</w:t>
      </w:r>
    </w:p>
    <w:p w:rsidR="005C400D" w:rsidRDefault="005C400D">
      <w:pPr>
        <w:pStyle w:val="ConsPlusNormal"/>
        <w:spacing w:before="220"/>
        <w:ind w:firstLine="540"/>
        <w:jc w:val="both"/>
      </w:pPr>
      <w:r>
        <w:t>Подготовка материалов к заседанию Инвестиционного комитета осуществляется членами Инвестиционного комитета, к ведению которых относятся вопросы повестки дня.</w:t>
      </w:r>
    </w:p>
    <w:p w:rsidR="005C400D" w:rsidRDefault="005C400D">
      <w:pPr>
        <w:pStyle w:val="ConsPlusNormal"/>
        <w:jc w:val="both"/>
      </w:pPr>
    </w:p>
    <w:p w:rsidR="005C400D" w:rsidRDefault="005C400D">
      <w:pPr>
        <w:pStyle w:val="ConsPlusNormal"/>
        <w:jc w:val="both"/>
      </w:pPr>
    </w:p>
    <w:p w:rsidR="005C400D" w:rsidRDefault="005C400D">
      <w:pPr>
        <w:pStyle w:val="ConsPlusNormal"/>
        <w:jc w:val="both"/>
      </w:pPr>
    </w:p>
    <w:p w:rsidR="005C400D" w:rsidRDefault="005C400D">
      <w:pPr>
        <w:pStyle w:val="ConsPlusNormal"/>
        <w:jc w:val="both"/>
      </w:pPr>
    </w:p>
    <w:p w:rsidR="005C400D" w:rsidRDefault="005C400D">
      <w:pPr>
        <w:pStyle w:val="ConsPlusNormal"/>
        <w:jc w:val="both"/>
      </w:pPr>
    </w:p>
    <w:p w:rsidR="005C400D" w:rsidRDefault="005C400D">
      <w:pPr>
        <w:pStyle w:val="ConsPlusTitle"/>
        <w:jc w:val="center"/>
        <w:outlineLvl w:val="0"/>
      </w:pPr>
      <w:bookmarkStart w:id="6" w:name="P514"/>
      <w:bookmarkEnd w:id="6"/>
      <w:r>
        <w:t>СОСТАВ</w:t>
      </w:r>
    </w:p>
    <w:p w:rsidR="005C400D" w:rsidRDefault="005C400D">
      <w:pPr>
        <w:pStyle w:val="ConsPlusTitle"/>
        <w:jc w:val="center"/>
      </w:pPr>
      <w:r>
        <w:t>ИНВЕСТИЦИОННОГО КОМИТЕТА МУРМАНСКОЙ ОБЛАСТИ</w:t>
      </w:r>
    </w:p>
    <w:p w:rsidR="005C400D" w:rsidRDefault="005C40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40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400D" w:rsidRDefault="005C40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00D" w:rsidRDefault="005C40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00D" w:rsidRDefault="005C400D">
            <w:pPr>
              <w:pStyle w:val="ConsPlusNormal"/>
              <w:jc w:val="center"/>
            </w:pPr>
            <w:r>
              <w:rPr>
                <w:color w:val="392C69"/>
              </w:rPr>
              <w:t>Список изменяющих документов</w:t>
            </w:r>
          </w:p>
          <w:p w:rsidR="005C400D" w:rsidRDefault="005C400D">
            <w:pPr>
              <w:pStyle w:val="ConsPlusNormal"/>
              <w:jc w:val="center"/>
            </w:pPr>
            <w:r>
              <w:rPr>
                <w:color w:val="392C69"/>
              </w:rPr>
              <w:lastRenderedPageBreak/>
              <w:t xml:space="preserve">(введен </w:t>
            </w:r>
            <w:hyperlink r:id="rId90">
              <w:r>
                <w:rPr>
                  <w:color w:val="0000FF"/>
                </w:rPr>
                <w:t>постановлением</w:t>
              </w:r>
            </w:hyperlink>
            <w:r>
              <w:rPr>
                <w:color w:val="392C69"/>
              </w:rPr>
              <w:t xml:space="preserve"> Правительства Мурманской области</w:t>
            </w:r>
          </w:p>
          <w:p w:rsidR="005C400D" w:rsidRDefault="005C400D">
            <w:pPr>
              <w:pStyle w:val="ConsPlusNormal"/>
              <w:jc w:val="center"/>
            </w:pPr>
            <w:r>
              <w:rPr>
                <w:color w:val="392C69"/>
              </w:rPr>
              <w:t>от 24.04.2023 N 308-ПП)</w:t>
            </w:r>
          </w:p>
        </w:tc>
        <w:tc>
          <w:tcPr>
            <w:tcW w:w="113" w:type="dxa"/>
            <w:tcBorders>
              <w:top w:val="nil"/>
              <w:left w:val="nil"/>
              <w:bottom w:val="nil"/>
              <w:right w:val="nil"/>
            </w:tcBorders>
            <w:shd w:val="clear" w:color="auto" w:fill="F4F3F8"/>
            <w:tcMar>
              <w:top w:w="0" w:type="dxa"/>
              <w:left w:w="0" w:type="dxa"/>
              <w:bottom w:w="0" w:type="dxa"/>
              <w:right w:w="0" w:type="dxa"/>
            </w:tcMar>
          </w:tcPr>
          <w:p w:rsidR="005C400D" w:rsidRDefault="005C400D">
            <w:pPr>
              <w:pStyle w:val="ConsPlusNormal"/>
            </w:pPr>
          </w:p>
        </w:tc>
      </w:tr>
    </w:tbl>
    <w:p w:rsidR="005C400D" w:rsidRDefault="005C40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896"/>
      </w:tblGrid>
      <w:tr w:rsidR="005C400D">
        <w:tc>
          <w:tcPr>
            <w:tcW w:w="3118" w:type="dxa"/>
            <w:tcBorders>
              <w:top w:val="nil"/>
              <w:left w:val="nil"/>
              <w:bottom w:val="nil"/>
              <w:right w:val="nil"/>
            </w:tcBorders>
          </w:tcPr>
          <w:p w:rsidR="005C400D" w:rsidRDefault="005C400D">
            <w:pPr>
              <w:pStyle w:val="ConsPlusNormal"/>
            </w:pPr>
            <w:r>
              <w:t>Чибис</w:t>
            </w:r>
          </w:p>
          <w:p w:rsidR="005C400D" w:rsidRDefault="005C400D">
            <w:pPr>
              <w:pStyle w:val="ConsPlusNormal"/>
            </w:pPr>
            <w:r>
              <w:t>Андрей Владимирович</w:t>
            </w:r>
          </w:p>
        </w:tc>
        <w:tc>
          <w:tcPr>
            <w:tcW w:w="5896" w:type="dxa"/>
            <w:tcBorders>
              <w:top w:val="nil"/>
              <w:left w:val="nil"/>
              <w:bottom w:val="nil"/>
              <w:right w:val="nil"/>
            </w:tcBorders>
          </w:tcPr>
          <w:p w:rsidR="005C400D" w:rsidRDefault="005C400D">
            <w:pPr>
              <w:pStyle w:val="ConsPlusNormal"/>
            </w:pPr>
            <w:r>
              <w:t>- Губернатор Мурманской области (председатель Инвестиционного комитета)</w:t>
            </w:r>
          </w:p>
        </w:tc>
      </w:tr>
      <w:tr w:rsidR="005C400D">
        <w:tc>
          <w:tcPr>
            <w:tcW w:w="3118" w:type="dxa"/>
            <w:tcBorders>
              <w:top w:val="nil"/>
              <w:left w:val="nil"/>
              <w:bottom w:val="nil"/>
              <w:right w:val="nil"/>
            </w:tcBorders>
          </w:tcPr>
          <w:p w:rsidR="005C400D" w:rsidRDefault="005C400D">
            <w:pPr>
              <w:pStyle w:val="ConsPlusNormal"/>
            </w:pPr>
            <w:r>
              <w:t>Кузнецова</w:t>
            </w:r>
          </w:p>
          <w:p w:rsidR="005C400D" w:rsidRDefault="005C400D">
            <w:pPr>
              <w:pStyle w:val="ConsPlusNormal"/>
            </w:pPr>
            <w:r>
              <w:t>Ольга Александровна</w:t>
            </w:r>
          </w:p>
        </w:tc>
        <w:tc>
          <w:tcPr>
            <w:tcW w:w="5896" w:type="dxa"/>
            <w:tcBorders>
              <w:top w:val="nil"/>
              <w:left w:val="nil"/>
              <w:bottom w:val="nil"/>
              <w:right w:val="nil"/>
            </w:tcBorders>
          </w:tcPr>
          <w:p w:rsidR="005C400D" w:rsidRDefault="005C400D">
            <w:pPr>
              <w:pStyle w:val="ConsPlusNormal"/>
            </w:pPr>
            <w:r>
              <w:t>- заместитель Губернатора Мурманской области (заместитель председателя Инвестиционного комитета)</w:t>
            </w:r>
          </w:p>
        </w:tc>
      </w:tr>
      <w:tr w:rsidR="005C400D">
        <w:tc>
          <w:tcPr>
            <w:tcW w:w="3118" w:type="dxa"/>
            <w:tcBorders>
              <w:top w:val="nil"/>
              <w:left w:val="nil"/>
              <w:bottom w:val="nil"/>
              <w:right w:val="nil"/>
            </w:tcBorders>
          </w:tcPr>
          <w:p w:rsidR="005C400D" w:rsidRDefault="005C400D">
            <w:pPr>
              <w:pStyle w:val="ConsPlusNormal"/>
            </w:pPr>
            <w:r>
              <w:t>Титаренко</w:t>
            </w:r>
          </w:p>
          <w:p w:rsidR="005C400D" w:rsidRDefault="005C400D">
            <w:pPr>
              <w:pStyle w:val="ConsPlusNormal"/>
            </w:pPr>
            <w:r>
              <w:t>Дмитрий Викторович</w:t>
            </w:r>
          </w:p>
        </w:tc>
        <w:tc>
          <w:tcPr>
            <w:tcW w:w="5896" w:type="dxa"/>
            <w:tcBorders>
              <w:top w:val="nil"/>
              <w:left w:val="nil"/>
              <w:bottom w:val="nil"/>
              <w:right w:val="nil"/>
            </w:tcBorders>
          </w:tcPr>
          <w:p w:rsidR="005C400D" w:rsidRDefault="005C400D">
            <w:pPr>
              <w:pStyle w:val="ConsPlusNormal"/>
            </w:pPr>
            <w:r>
              <w:t>- начальник управления инвестиционной политики и развития промышленности Министерства развития Арктики и экономики Мурманской области (ответственный секретарь Инвестиционного комитета)</w:t>
            </w:r>
          </w:p>
        </w:tc>
      </w:tr>
      <w:tr w:rsidR="005C400D">
        <w:tc>
          <w:tcPr>
            <w:tcW w:w="9014" w:type="dxa"/>
            <w:gridSpan w:val="2"/>
            <w:tcBorders>
              <w:top w:val="nil"/>
              <w:left w:val="nil"/>
              <w:bottom w:val="nil"/>
              <w:right w:val="nil"/>
            </w:tcBorders>
          </w:tcPr>
          <w:p w:rsidR="005C400D" w:rsidRDefault="005C400D">
            <w:pPr>
              <w:pStyle w:val="ConsPlusNormal"/>
            </w:pPr>
            <w:r>
              <w:t>Члены Инвестиционного комитета:</w:t>
            </w:r>
          </w:p>
        </w:tc>
      </w:tr>
      <w:tr w:rsidR="005C400D">
        <w:tc>
          <w:tcPr>
            <w:tcW w:w="3118" w:type="dxa"/>
            <w:tcBorders>
              <w:top w:val="nil"/>
              <w:left w:val="nil"/>
              <w:bottom w:val="nil"/>
              <w:right w:val="nil"/>
            </w:tcBorders>
          </w:tcPr>
          <w:p w:rsidR="005C400D" w:rsidRDefault="005C400D">
            <w:pPr>
              <w:pStyle w:val="ConsPlusNormal"/>
            </w:pPr>
            <w:r>
              <w:t>Агамалиев</w:t>
            </w:r>
          </w:p>
          <w:p w:rsidR="005C400D" w:rsidRDefault="005C400D">
            <w:pPr>
              <w:pStyle w:val="ConsPlusNormal"/>
            </w:pPr>
            <w:r>
              <w:t>Сабир Рафикович</w:t>
            </w:r>
          </w:p>
        </w:tc>
        <w:tc>
          <w:tcPr>
            <w:tcW w:w="5896" w:type="dxa"/>
            <w:tcBorders>
              <w:top w:val="nil"/>
              <w:left w:val="nil"/>
              <w:bottom w:val="nil"/>
              <w:right w:val="nil"/>
            </w:tcBorders>
          </w:tcPr>
          <w:p w:rsidR="005C400D" w:rsidRDefault="005C400D">
            <w:pPr>
              <w:pStyle w:val="ConsPlusNormal"/>
            </w:pPr>
            <w:r>
              <w:t>- исполняющий обязанности заместителя генерального директора - директор Мурманского филиала ПАО "Россети Северо-Запад" (по согласованию)</w:t>
            </w:r>
          </w:p>
        </w:tc>
      </w:tr>
      <w:tr w:rsidR="005C400D">
        <w:tc>
          <w:tcPr>
            <w:tcW w:w="3118" w:type="dxa"/>
            <w:tcBorders>
              <w:top w:val="nil"/>
              <w:left w:val="nil"/>
              <w:bottom w:val="nil"/>
              <w:right w:val="nil"/>
            </w:tcBorders>
          </w:tcPr>
          <w:p w:rsidR="005C400D" w:rsidRDefault="005C400D">
            <w:pPr>
              <w:pStyle w:val="ConsPlusNormal"/>
            </w:pPr>
            <w:r>
              <w:t>Амирова</w:t>
            </w:r>
          </w:p>
          <w:p w:rsidR="005C400D" w:rsidRDefault="005C400D">
            <w:pPr>
              <w:pStyle w:val="ConsPlusNormal"/>
            </w:pPr>
            <w:r>
              <w:t>Александра Александровна</w:t>
            </w:r>
          </w:p>
        </w:tc>
        <w:tc>
          <w:tcPr>
            <w:tcW w:w="5896" w:type="dxa"/>
            <w:tcBorders>
              <w:top w:val="nil"/>
              <w:left w:val="nil"/>
              <w:bottom w:val="nil"/>
              <w:right w:val="nil"/>
            </w:tcBorders>
          </w:tcPr>
          <w:p w:rsidR="005C400D" w:rsidRDefault="005C400D">
            <w:pPr>
              <w:pStyle w:val="ConsPlusNormal"/>
            </w:pPr>
            <w:r>
              <w:t>- заместитель министра природных ресурсов, экологии и рыбного хозяйства Мурманской области</w:t>
            </w:r>
          </w:p>
        </w:tc>
      </w:tr>
      <w:tr w:rsidR="005C400D">
        <w:tc>
          <w:tcPr>
            <w:tcW w:w="3118" w:type="dxa"/>
            <w:tcBorders>
              <w:top w:val="nil"/>
              <w:left w:val="nil"/>
              <w:bottom w:val="nil"/>
              <w:right w:val="nil"/>
            </w:tcBorders>
          </w:tcPr>
          <w:p w:rsidR="005C400D" w:rsidRDefault="005C400D">
            <w:pPr>
              <w:pStyle w:val="ConsPlusNormal"/>
            </w:pPr>
            <w:r>
              <w:t>Бойко</w:t>
            </w:r>
          </w:p>
          <w:p w:rsidR="005C400D" w:rsidRDefault="005C400D">
            <w:pPr>
              <w:pStyle w:val="ConsPlusNormal"/>
            </w:pPr>
            <w:r>
              <w:t>Диана Асреталиевна</w:t>
            </w:r>
          </w:p>
        </w:tc>
        <w:tc>
          <w:tcPr>
            <w:tcW w:w="5896" w:type="dxa"/>
            <w:tcBorders>
              <w:top w:val="nil"/>
              <w:left w:val="nil"/>
              <w:bottom w:val="nil"/>
              <w:right w:val="nil"/>
            </w:tcBorders>
          </w:tcPr>
          <w:p w:rsidR="005C400D" w:rsidRDefault="005C400D">
            <w:pPr>
              <w:pStyle w:val="ConsPlusNormal"/>
            </w:pPr>
            <w:r>
              <w:t>- начальник финансово-административного управления Министерства градостроительства и благоустройства Мурманской области</w:t>
            </w:r>
          </w:p>
        </w:tc>
      </w:tr>
      <w:tr w:rsidR="005C400D">
        <w:tc>
          <w:tcPr>
            <w:tcW w:w="3118" w:type="dxa"/>
            <w:tcBorders>
              <w:top w:val="nil"/>
              <w:left w:val="nil"/>
              <w:bottom w:val="nil"/>
              <w:right w:val="nil"/>
            </w:tcBorders>
          </w:tcPr>
          <w:p w:rsidR="005C400D" w:rsidRDefault="005C400D">
            <w:pPr>
              <w:pStyle w:val="ConsPlusNormal"/>
            </w:pPr>
            <w:r>
              <w:t>Васильев</w:t>
            </w:r>
          </w:p>
          <w:p w:rsidR="005C400D" w:rsidRDefault="005C400D">
            <w:pPr>
              <w:pStyle w:val="ConsPlusNormal"/>
            </w:pPr>
            <w:r>
              <w:t>Денис Владимирович</w:t>
            </w:r>
          </w:p>
        </w:tc>
        <w:tc>
          <w:tcPr>
            <w:tcW w:w="5896" w:type="dxa"/>
            <w:tcBorders>
              <w:top w:val="nil"/>
              <w:left w:val="nil"/>
              <w:bottom w:val="nil"/>
              <w:right w:val="nil"/>
            </w:tcBorders>
          </w:tcPr>
          <w:p w:rsidR="005C400D" w:rsidRDefault="005C400D">
            <w:pPr>
              <w:pStyle w:val="ConsPlusNormal"/>
            </w:pPr>
            <w:r>
              <w:t>- директор МУП Кольского района "Управление жилищно-коммунальным хозяйством" (по согласованию)</w:t>
            </w:r>
          </w:p>
        </w:tc>
      </w:tr>
      <w:tr w:rsidR="005C400D">
        <w:tc>
          <w:tcPr>
            <w:tcW w:w="3118" w:type="dxa"/>
            <w:tcBorders>
              <w:top w:val="nil"/>
              <w:left w:val="nil"/>
              <w:bottom w:val="nil"/>
              <w:right w:val="nil"/>
            </w:tcBorders>
          </w:tcPr>
          <w:p w:rsidR="005C400D" w:rsidRDefault="005C400D">
            <w:pPr>
              <w:pStyle w:val="ConsPlusNormal"/>
            </w:pPr>
            <w:r>
              <w:t>Демченко</w:t>
            </w:r>
          </w:p>
          <w:p w:rsidR="005C400D" w:rsidRDefault="005C400D">
            <w:pPr>
              <w:pStyle w:val="ConsPlusNormal"/>
            </w:pPr>
            <w:r>
              <w:t>Оксана Николаевна</w:t>
            </w:r>
          </w:p>
        </w:tc>
        <w:tc>
          <w:tcPr>
            <w:tcW w:w="5896" w:type="dxa"/>
            <w:tcBorders>
              <w:top w:val="nil"/>
              <w:left w:val="nil"/>
              <w:bottom w:val="nil"/>
              <w:right w:val="nil"/>
            </w:tcBorders>
          </w:tcPr>
          <w:p w:rsidR="005C400D" w:rsidRDefault="005C400D">
            <w:pPr>
              <w:pStyle w:val="ConsPlusNormal"/>
            </w:pPr>
            <w:r>
              <w:t>- первый заместитель Губернатора Мурманской области</w:t>
            </w:r>
          </w:p>
        </w:tc>
      </w:tr>
      <w:tr w:rsidR="005C400D">
        <w:tc>
          <w:tcPr>
            <w:tcW w:w="3118" w:type="dxa"/>
            <w:tcBorders>
              <w:top w:val="nil"/>
              <w:left w:val="nil"/>
              <w:bottom w:val="nil"/>
              <w:right w:val="nil"/>
            </w:tcBorders>
          </w:tcPr>
          <w:p w:rsidR="005C400D" w:rsidRDefault="005C400D">
            <w:pPr>
              <w:pStyle w:val="ConsPlusNormal"/>
            </w:pPr>
            <w:r>
              <w:t>Думкин</w:t>
            </w:r>
          </w:p>
          <w:p w:rsidR="005C400D" w:rsidRDefault="005C400D">
            <w:pPr>
              <w:pStyle w:val="ConsPlusNormal"/>
            </w:pPr>
            <w:r>
              <w:t>Виталий Валерьевич</w:t>
            </w:r>
          </w:p>
        </w:tc>
        <w:tc>
          <w:tcPr>
            <w:tcW w:w="5896" w:type="dxa"/>
            <w:tcBorders>
              <w:top w:val="nil"/>
              <w:left w:val="nil"/>
              <w:bottom w:val="nil"/>
              <w:right w:val="nil"/>
            </w:tcBorders>
          </w:tcPr>
          <w:p w:rsidR="005C400D" w:rsidRDefault="005C400D">
            <w:pPr>
              <w:pStyle w:val="ConsPlusNormal"/>
            </w:pPr>
            <w:r>
              <w:t>- заместитель директора по работе в Мурманской области филиала "Северо-Западный" АО "Оборонэнерго" (по согласованию)</w:t>
            </w:r>
          </w:p>
        </w:tc>
      </w:tr>
      <w:tr w:rsidR="005C400D">
        <w:tc>
          <w:tcPr>
            <w:tcW w:w="3118" w:type="dxa"/>
            <w:tcBorders>
              <w:top w:val="nil"/>
              <w:left w:val="nil"/>
              <w:bottom w:val="nil"/>
              <w:right w:val="nil"/>
            </w:tcBorders>
          </w:tcPr>
          <w:p w:rsidR="005C400D" w:rsidRDefault="005C400D">
            <w:pPr>
              <w:pStyle w:val="ConsPlusNormal"/>
            </w:pPr>
            <w:r>
              <w:t>Дягилева</w:t>
            </w:r>
          </w:p>
          <w:p w:rsidR="005C400D" w:rsidRDefault="005C400D">
            <w:pPr>
              <w:pStyle w:val="ConsPlusNormal"/>
            </w:pPr>
            <w:r>
              <w:t>Елена Васильевна</w:t>
            </w:r>
          </w:p>
        </w:tc>
        <w:tc>
          <w:tcPr>
            <w:tcW w:w="5896" w:type="dxa"/>
            <w:tcBorders>
              <w:top w:val="nil"/>
              <w:left w:val="nil"/>
              <w:bottom w:val="nil"/>
              <w:right w:val="nil"/>
            </w:tcBorders>
          </w:tcPr>
          <w:p w:rsidR="005C400D" w:rsidRDefault="005C400D">
            <w:pPr>
              <w:pStyle w:val="ConsPlusNormal"/>
            </w:pPr>
            <w:r>
              <w:t>- заместитель Губернатора Мурманской области</w:t>
            </w:r>
          </w:p>
        </w:tc>
      </w:tr>
      <w:tr w:rsidR="005C400D">
        <w:tc>
          <w:tcPr>
            <w:tcW w:w="3118" w:type="dxa"/>
            <w:tcBorders>
              <w:top w:val="nil"/>
              <w:left w:val="nil"/>
              <w:bottom w:val="nil"/>
              <w:right w:val="nil"/>
            </w:tcBorders>
          </w:tcPr>
          <w:p w:rsidR="005C400D" w:rsidRDefault="005C400D">
            <w:pPr>
              <w:pStyle w:val="ConsPlusNormal"/>
            </w:pPr>
            <w:r>
              <w:t>Елисеев</w:t>
            </w:r>
          </w:p>
          <w:p w:rsidR="005C400D" w:rsidRDefault="005C400D">
            <w:pPr>
              <w:pStyle w:val="ConsPlusNormal"/>
            </w:pPr>
            <w:r>
              <w:t>Александр Васильевич</w:t>
            </w:r>
          </w:p>
        </w:tc>
        <w:tc>
          <w:tcPr>
            <w:tcW w:w="5896" w:type="dxa"/>
            <w:tcBorders>
              <w:top w:val="nil"/>
              <w:left w:val="nil"/>
              <w:bottom w:val="nil"/>
              <w:right w:val="nil"/>
            </w:tcBorders>
          </w:tcPr>
          <w:p w:rsidR="005C400D" w:rsidRDefault="005C400D">
            <w:pPr>
              <w:pStyle w:val="ConsPlusNormal"/>
            </w:pPr>
            <w:r>
              <w:t>- председатель Комитета по туризму Мурманской области</w:t>
            </w:r>
          </w:p>
        </w:tc>
      </w:tr>
      <w:tr w:rsidR="005C400D">
        <w:tc>
          <w:tcPr>
            <w:tcW w:w="3118" w:type="dxa"/>
            <w:tcBorders>
              <w:top w:val="nil"/>
              <w:left w:val="nil"/>
              <w:bottom w:val="nil"/>
              <w:right w:val="nil"/>
            </w:tcBorders>
          </w:tcPr>
          <w:p w:rsidR="005C400D" w:rsidRDefault="005C400D">
            <w:pPr>
              <w:pStyle w:val="ConsPlusNormal"/>
            </w:pPr>
            <w:r>
              <w:t>Захаревский</w:t>
            </w:r>
          </w:p>
          <w:p w:rsidR="005C400D" w:rsidRDefault="005C400D">
            <w:pPr>
              <w:pStyle w:val="ConsPlusNormal"/>
            </w:pPr>
            <w:r>
              <w:t>Виктор Викторович</w:t>
            </w:r>
          </w:p>
        </w:tc>
        <w:tc>
          <w:tcPr>
            <w:tcW w:w="5896" w:type="dxa"/>
            <w:tcBorders>
              <w:top w:val="nil"/>
              <w:left w:val="nil"/>
              <w:bottom w:val="nil"/>
              <w:right w:val="nil"/>
            </w:tcBorders>
          </w:tcPr>
          <w:p w:rsidR="005C400D" w:rsidRDefault="005C400D">
            <w:pPr>
              <w:pStyle w:val="ConsPlusNormal"/>
            </w:pPr>
            <w:r>
              <w:t>- заместитель генерального директора по экономике - начальник ПЭО ГОУП "Мурманскводоканал"</w:t>
            </w:r>
          </w:p>
        </w:tc>
      </w:tr>
      <w:tr w:rsidR="005C400D">
        <w:tc>
          <w:tcPr>
            <w:tcW w:w="3118" w:type="dxa"/>
            <w:tcBorders>
              <w:top w:val="nil"/>
              <w:left w:val="nil"/>
              <w:bottom w:val="nil"/>
              <w:right w:val="nil"/>
            </w:tcBorders>
          </w:tcPr>
          <w:p w:rsidR="005C400D" w:rsidRDefault="005C400D">
            <w:pPr>
              <w:pStyle w:val="ConsPlusNormal"/>
            </w:pPr>
            <w:r>
              <w:t>Карельский</w:t>
            </w:r>
          </w:p>
          <w:p w:rsidR="005C400D" w:rsidRDefault="005C400D">
            <w:pPr>
              <w:pStyle w:val="ConsPlusNormal"/>
            </w:pPr>
            <w:r>
              <w:t>Александр Александрович</w:t>
            </w:r>
          </w:p>
        </w:tc>
        <w:tc>
          <w:tcPr>
            <w:tcW w:w="5896" w:type="dxa"/>
            <w:tcBorders>
              <w:top w:val="nil"/>
              <w:left w:val="nil"/>
              <w:bottom w:val="nil"/>
              <w:right w:val="nil"/>
            </w:tcBorders>
          </w:tcPr>
          <w:p w:rsidR="005C400D" w:rsidRDefault="005C400D">
            <w:pPr>
              <w:pStyle w:val="ConsPlusNormal"/>
            </w:pPr>
            <w:r>
              <w:t>- исполняющий обязанности министра цифрового развития Мурманской области</w:t>
            </w:r>
          </w:p>
        </w:tc>
      </w:tr>
      <w:tr w:rsidR="005C400D">
        <w:tc>
          <w:tcPr>
            <w:tcW w:w="3118" w:type="dxa"/>
            <w:tcBorders>
              <w:top w:val="nil"/>
              <w:left w:val="nil"/>
              <w:bottom w:val="nil"/>
              <w:right w:val="nil"/>
            </w:tcBorders>
          </w:tcPr>
          <w:p w:rsidR="005C400D" w:rsidRDefault="005C400D">
            <w:pPr>
              <w:pStyle w:val="ConsPlusNormal"/>
            </w:pPr>
            <w:r>
              <w:t>Кауров</w:t>
            </w:r>
          </w:p>
          <w:p w:rsidR="005C400D" w:rsidRDefault="005C400D">
            <w:pPr>
              <w:pStyle w:val="ConsPlusNormal"/>
            </w:pPr>
            <w:r>
              <w:t>Семен Михайлович</w:t>
            </w:r>
          </w:p>
        </w:tc>
        <w:tc>
          <w:tcPr>
            <w:tcW w:w="5896" w:type="dxa"/>
            <w:tcBorders>
              <w:top w:val="nil"/>
              <w:left w:val="nil"/>
              <w:bottom w:val="nil"/>
              <w:right w:val="nil"/>
            </w:tcBorders>
          </w:tcPr>
          <w:p w:rsidR="005C400D" w:rsidRDefault="005C400D">
            <w:pPr>
              <w:pStyle w:val="ConsPlusNormal"/>
            </w:pPr>
            <w:r>
              <w:t>- исполняющий обязанности директора филиала "Северо-Западный" АО "Оборонэнерго" (по согласованию)</w:t>
            </w:r>
          </w:p>
        </w:tc>
      </w:tr>
      <w:tr w:rsidR="005C400D">
        <w:tc>
          <w:tcPr>
            <w:tcW w:w="3118" w:type="dxa"/>
            <w:tcBorders>
              <w:top w:val="nil"/>
              <w:left w:val="nil"/>
              <w:bottom w:val="nil"/>
              <w:right w:val="nil"/>
            </w:tcBorders>
          </w:tcPr>
          <w:p w:rsidR="005C400D" w:rsidRDefault="005C400D">
            <w:pPr>
              <w:pStyle w:val="ConsPlusNormal"/>
            </w:pPr>
            <w:r>
              <w:t>Котловский</w:t>
            </w:r>
          </w:p>
          <w:p w:rsidR="005C400D" w:rsidRDefault="005C400D">
            <w:pPr>
              <w:pStyle w:val="ConsPlusNormal"/>
            </w:pPr>
            <w:r>
              <w:t>Константин Сергеевич</w:t>
            </w:r>
          </w:p>
        </w:tc>
        <w:tc>
          <w:tcPr>
            <w:tcW w:w="5896" w:type="dxa"/>
            <w:tcBorders>
              <w:top w:val="nil"/>
              <w:left w:val="nil"/>
              <w:bottom w:val="nil"/>
              <w:right w:val="nil"/>
            </w:tcBorders>
          </w:tcPr>
          <w:p w:rsidR="005C400D" w:rsidRDefault="005C400D">
            <w:pPr>
              <w:pStyle w:val="ConsPlusNormal"/>
            </w:pPr>
            <w:r>
              <w:t>- председатель Мурманского регионального отделения "ОПОРА РОССИИ" (по согласованию)</w:t>
            </w:r>
          </w:p>
        </w:tc>
      </w:tr>
      <w:tr w:rsidR="005C400D">
        <w:tc>
          <w:tcPr>
            <w:tcW w:w="3118" w:type="dxa"/>
            <w:tcBorders>
              <w:top w:val="nil"/>
              <w:left w:val="nil"/>
              <w:bottom w:val="nil"/>
              <w:right w:val="nil"/>
            </w:tcBorders>
          </w:tcPr>
          <w:p w:rsidR="005C400D" w:rsidRDefault="005C400D">
            <w:pPr>
              <w:pStyle w:val="ConsPlusNormal"/>
            </w:pPr>
            <w:r>
              <w:t>Лыженков</w:t>
            </w:r>
          </w:p>
          <w:p w:rsidR="005C400D" w:rsidRDefault="005C400D">
            <w:pPr>
              <w:pStyle w:val="ConsPlusNormal"/>
            </w:pPr>
            <w:r>
              <w:lastRenderedPageBreak/>
              <w:t>Алексей Германович</w:t>
            </w:r>
          </w:p>
        </w:tc>
        <w:tc>
          <w:tcPr>
            <w:tcW w:w="5896" w:type="dxa"/>
            <w:tcBorders>
              <w:top w:val="nil"/>
              <w:left w:val="nil"/>
              <w:bottom w:val="nil"/>
              <w:right w:val="nil"/>
            </w:tcBorders>
          </w:tcPr>
          <w:p w:rsidR="005C400D" w:rsidRDefault="005C400D">
            <w:pPr>
              <w:pStyle w:val="ConsPlusNormal"/>
            </w:pPr>
            <w:r>
              <w:lastRenderedPageBreak/>
              <w:t>- заместитель Губернатора Мурманской области</w:t>
            </w:r>
          </w:p>
        </w:tc>
      </w:tr>
      <w:tr w:rsidR="005C400D">
        <w:tc>
          <w:tcPr>
            <w:tcW w:w="3118" w:type="dxa"/>
            <w:tcBorders>
              <w:top w:val="nil"/>
              <w:left w:val="nil"/>
              <w:bottom w:val="nil"/>
              <w:right w:val="nil"/>
            </w:tcBorders>
          </w:tcPr>
          <w:p w:rsidR="005C400D" w:rsidRDefault="005C400D">
            <w:pPr>
              <w:pStyle w:val="ConsPlusNormal"/>
            </w:pPr>
            <w:r>
              <w:lastRenderedPageBreak/>
              <w:t>Лупанский</w:t>
            </w:r>
          </w:p>
          <w:p w:rsidR="005C400D" w:rsidRDefault="005C400D">
            <w:pPr>
              <w:pStyle w:val="ConsPlusNormal"/>
            </w:pPr>
            <w:r>
              <w:t>Сергей Геннадьевич</w:t>
            </w:r>
          </w:p>
        </w:tc>
        <w:tc>
          <w:tcPr>
            <w:tcW w:w="5896" w:type="dxa"/>
            <w:tcBorders>
              <w:top w:val="nil"/>
              <w:left w:val="nil"/>
              <w:bottom w:val="nil"/>
              <w:right w:val="nil"/>
            </w:tcBorders>
          </w:tcPr>
          <w:p w:rsidR="005C400D" w:rsidRDefault="005C400D">
            <w:pPr>
              <w:pStyle w:val="ConsPlusNormal"/>
            </w:pPr>
            <w:r>
              <w:t>- первый заместитель министра энергетики и жилищно-коммунального хозяйства Мурманской области</w:t>
            </w:r>
          </w:p>
        </w:tc>
      </w:tr>
      <w:tr w:rsidR="005C400D">
        <w:tc>
          <w:tcPr>
            <w:tcW w:w="3118" w:type="dxa"/>
            <w:tcBorders>
              <w:top w:val="nil"/>
              <w:left w:val="nil"/>
              <w:bottom w:val="nil"/>
              <w:right w:val="nil"/>
            </w:tcBorders>
          </w:tcPr>
          <w:p w:rsidR="005C400D" w:rsidRDefault="005C400D">
            <w:pPr>
              <w:pStyle w:val="ConsPlusNormal"/>
            </w:pPr>
            <w:r>
              <w:t>Минкина</w:t>
            </w:r>
          </w:p>
          <w:p w:rsidR="005C400D" w:rsidRDefault="005C400D">
            <w:pPr>
              <w:pStyle w:val="ConsPlusNormal"/>
            </w:pPr>
            <w:r>
              <w:t>Виктория Юрьевна</w:t>
            </w:r>
          </w:p>
        </w:tc>
        <w:tc>
          <w:tcPr>
            <w:tcW w:w="5896" w:type="dxa"/>
            <w:tcBorders>
              <w:top w:val="nil"/>
              <w:left w:val="nil"/>
              <w:bottom w:val="nil"/>
              <w:right w:val="nil"/>
            </w:tcBorders>
          </w:tcPr>
          <w:p w:rsidR="005C400D" w:rsidRDefault="005C400D">
            <w:pPr>
              <w:pStyle w:val="ConsPlusNormal"/>
            </w:pPr>
            <w:r>
              <w:t>- министр имущественных отношений Мурманской области</w:t>
            </w:r>
          </w:p>
        </w:tc>
      </w:tr>
      <w:tr w:rsidR="005C400D">
        <w:tc>
          <w:tcPr>
            <w:tcW w:w="3118" w:type="dxa"/>
            <w:tcBorders>
              <w:top w:val="nil"/>
              <w:left w:val="nil"/>
              <w:bottom w:val="nil"/>
              <w:right w:val="nil"/>
            </w:tcBorders>
          </w:tcPr>
          <w:p w:rsidR="005C400D" w:rsidRDefault="005C400D">
            <w:pPr>
              <w:pStyle w:val="ConsPlusNormal"/>
            </w:pPr>
            <w:r>
              <w:t>Мокерова</w:t>
            </w:r>
          </w:p>
          <w:p w:rsidR="005C400D" w:rsidRDefault="005C400D">
            <w:pPr>
              <w:pStyle w:val="ConsPlusNormal"/>
            </w:pPr>
            <w:r>
              <w:t>Ирина Вадимовна</w:t>
            </w:r>
          </w:p>
        </w:tc>
        <w:tc>
          <w:tcPr>
            <w:tcW w:w="5896" w:type="dxa"/>
            <w:tcBorders>
              <w:top w:val="nil"/>
              <w:left w:val="nil"/>
              <w:bottom w:val="nil"/>
              <w:right w:val="nil"/>
            </w:tcBorders>
          </w:tcPr>
          <w:p w:rsidR="005C400D" w:rsidRDefault="005C400D">
            <w:pPr>
              <w:pStyle w:val="ConsPlusNormal"/>
            </w:pPr>
            <w:r>
              <w:t>- сопредседатель НО "Союз рыбопромышленников Севера", вице-президент Союза промышленников и предпринимателей Мурманской области (по согласованию)</w:t>
            </w:r>
          </w:p>
        </w:tc>
      </w:tr>
      <w:tr w:rsidR="005C400D">
        <w:tc>
          <w:tcPr>
            <w:tcW w:w="3118" w:type="dxa"/>
            <w:tcBorders>
              <w:top w:val="nil"/>
              <w:left w:val="nil"/>
              <w:bottom w:val="nil"/>
              <w:right w:val="nil"/>
            </w:tcBorders>
          </w:tcPr>
          <w:p w:rsidR="005C400D" w:rsidRDefault="005C400D">
            <w:pPr>
              <w:pStyle w:val="ConsPlusNormal"/>
            </w:pPr>
            <w:r>
              <w:t>Назаров</w:t>
            </w:r>
          </w:p>
          <w:p w:rsidR="005C400D" w:rsidRDefault="005C400D">
            <w:pPr>
              <w:pStyle w:val="ConsPlusNormal"/>
            </w:pPr>
            <w:r>
              <w:t>Станислав Валентинович</w:t>
            </w:r>
          </w:p>
        </w:tc>
        <w:tc>
          <w:tcPr>
            <w:tcW w:w="5896" w:type="dxa"/>
            <w:tcBorders>
              <w:top w:val="nil"/>
              <w:left w:val="nil"/>
              <w:bottom w:val="nil"/>
              <w:right w:val="nil"/>
            </w:tcBorders>
          </w:tcPr>
          <w:p w:rsidR="005C400D" w:rsidRDefault="005C400D">
            <w:pPr>
              <w:pStyle w:val="ConsPlusNormal"/>
            </w:pPr>
            <w:r>
              <w:t>- заместитель управляющего директора директор филиала "Кольский" ПАО "ТГК-1" (по согласованию)</w:t>
            </w:r>
          </w:p>
        </w:tc>
      </w:tr>
      <w:tr w:rsidR="005C400D">
        <w:tc>
          <w:tcPr>
            <w:tcW w:w="3118" w:type="dxa"/>
            <w:tcBorders>
              <w:top w:val="nil"/>
              <w:left w:val="nil"/>
              <w:bottom w:val="nil"/>
              <w:right w:val="nil"/>
            </w:tcBorders>
          </w:tcPr>
          <w:p w:rsidR="005C400D" w:rsidRDefault="005C400D">
            <w:pPr>
              <w:pStyle w:val="ConsPlusNormal"/>
            </w:pPr>
            <w:r>
              <w:t>Наумова</w:t>
            </w:r>
          </w:p>
          <w:p w:rsidR="005C400D" w:rsidRDefault="005C400D">
            <w:pPr>
              <w:pStyle w:val="ConsPlusNormal"/>
            </w:pPr>
            <w:r>
              <w:t>Светлана Ивановна</w:t>
            </w:r>
          </w:p>
        </w:tc>
        <w:tc>
          <w:tcPr>
            <w:tcW w:w="5896" w:type="dxa"/>
            <w:tcBorders>
              <w:top w:val="nil"/>
              <w:left w:val="nil"/>
              <w:bottom w:val="nil"/>
              <w:right w:val="nil"/>
            </w:tcBorders>
          </w:tcPr>
          <w:p w:rsidR="005C400D" w:rsidRDefault="005C400D">
            <w:pPr>
              <w:pStyle w:val="ConsPlusNormal"/>
            </w:pPr>
            <w:r>
              <w:t>- министр спорта Мурманской области</w:t>
            </w:r>
          </w:p>
        </w:tc>
      </w:tr>
      <w:tr w:rsidR="005C400D">
        <w:tc>
          <w:tcPr>
            <w:tcW w:w="3118" w:type="dxa"/>
            <w:tcBorders>
              <w:top w:val="nil"/>
              <w:left w:val="nil"/>
              <w:bottom w:val="nil"/>
              <w:right w:val="nil"/>
            </w:tcBorders>
          </w:tcPr>
          <w:p w:rsidR="005C400D" w:rsidRDefault="005C400D">
            <w:pPr>
              <w:pStyle w:val="ConsPlusNormal"/>
            </w:pPr>
            <w:r>
              <w:t>Русскова</w:t>
            </w:r>
          </w:p>
          <w:p w:rsidR="005C400D" w:rsidRDefault="005C400D">
            <w:pPr>
              <w:pStyle w:val="ConsPlusNormal"/>
            </w:pPr>
            <w:r>
              <w:t>Татьяна Витальевна</w:t>
            </w:r>
          </w:p>
        </w:tc>
        <w:tc>
          <w:tcPr>
            <w:tcW w:w="5896" w:type="dxa"/>
            <w:tcBorders>
              <w:top w:val="nil"/>
              <w:left w:val="nil"/>
              <w:bottom w:val="nil"/>
              <w:right w:val="nil"/>
            </w:tcBorders>
          </w:tcPr>
          <w:p w:rsidR="005C400D" w:rsidRDefault="005C400D">
            <w:pPr>
              <w:pStyle w:val="ConsPlusNormal"/>
            </w:pPr>
            <w:r>
              <w:t>- министр развития Арктики и экономики Мурманской области</w:t>
            </w:r>
          </w:p>
        </w:tc>
      </w:tr>
      <w:tr w:rsidR="005C400D">
        <w:tc>
          <w:tcPr>
            <w:tcW w:w="3118" w:type="dxa"/>
            <w:tcBorders>
              <w:top w:val="nil"/>
              <w:left w:val="nil"/>
              <w:bottom w:val="nil"/>
              <w:right w:val="nil"/>
            </w:tcBorders>
          </w:tcPr>
          <w:p w:rsidR="005C400D" w:rsidRDefault="005C400D">
            <w:pPr>
              <w:pStyle w:val="ConsPlusNormal"/>
            </w:pPr>
            <w:r>
              <w:t>Седлецкая</w:t>
            </w:r>
          </w:p>
          <w:p w:rsidR="005C400D" w:rsidRDefault="005C400D">
            <w:pPr>
              <w:pStyle w:val="ConsPlusNormal"/>
            </w:pPr>
            <w:r>
              <w:t>Александра Васильевна</w:t>
            </w:r>
          </w:p>
        </w:tc>
        <w:tc>
          <w:tcPr>
            <w:tcW w:w="5896" w:type="dxa"/>
            <w:tcBorders>
              <w:top w:val="nil"/>
              <w:left w:val="nil"/>
              <w:bottom w:val="nil"/>
              <w:right w:val="nil"/>
            </w:tcBorders>
          </w:tcPr>
          <w:p w:rsidR="005C400D" w:rsidRDefault="005C400D">
            <w:pPr>
              <w:pStyle w:val="ConsPlusNormal"/>
            </w:pPr>
            <w:r>
              <w:t>- начальник управления бюджетных инвестиций Министерства строительства Мурманской области</w:t>
            </w:r>
          </w:p>
        </w:tc>
      </w:tr>
      <w:tr w:rsidR="005C400D">
        <w:tc>
          <w:tcPr>
            <w:tcW w:w="3118" w:type="dxa"/>
            <w:tcBorders>
              <w:top w:val="nil"/>
              <w:left w:val="nil"/>
              <w:bottom w:val="nil"/>
              <w:right w:val="nil"/>
            </w:tcBorders>
          </w:tcPr>
          <w:p w:rsidR="005C400D" w:rsidRDefault="005C400D">
            <w:pPr>
              <w:pStyle w:val="ConsPlusNormal"/>
            </w:pPr>
            <w:r>
              <w:t>Стародубцев</w:t>
            </w:r>
          </w:p>
          <w:p w:rsidR="005C400D" w:rsidRDefault="005C400D">
            <w:pPr>
              <w:pStyle w:val="ConsPlusNormal"/>
            </w:pPr>
            <w:r>
              <w:t>Олег Сергеевич</w:t>
            </w:r>
          </w:p>
        </w:tc>
        <w:tc>
          <w:tcPr>
            <w:tcW w:w="5896" w:type="dxa"/>
            <w:tcBorders>
              <w:top w:val="nil"/>
              <w:left w:val="nil"/>
              <w:bottom w:val="nil"/>
              <w:right w:val="nil"/>
            </w:tcBorders>
          </w:tcPr>
          <w:p w:rsidR="005C400D" w:rsidRDefault="005C400D">
            <w:pPr>
              <w:pStyle w:val="ConsPlusNormal"/>
            </w:pPr>
            <w:r>
              <w:t>- заместитель министра транспорта и дорожного хозяйства Мурманской области</w:t>
            </w:r>
          </w:p>
        </w:tc>
      </w:tr>
      <w:tr w:rsidR="005C400D">
        <w:tc>
          <w:tcPr>
            <w:tcW w:w="3118" w:type="dxa"/>
            <w:tcBorders>
              <w:top w:val="nil"/>
              <w:left w:val="nil"/>
              <w:bottom w:val="nil"/>
              <w:right w:val="nil"/>
            </w:tcBorders>
          </w:tcPr>
          <w:p w:rsidR="005C400D" w:rsidRDefault="005C400D">
            <w:pPr>
              <w:pStyle w:val="ConsPlusNormal"/>
            </w:pPr>
            <w:r>
              <w:t>Стукова</w:t>
            </w:r>
          </w:p>
          <w:p w:rsidR="005C400D" w:rsidRDefault="005C400D">
            <w:pPr>
              <w:pStyle w:val="ConsPlusNormal"/>
            </w:pPr>
            <w:r>
              <w:t>Елена Станиславовна</w:t>
            </w:r>
          </w:p>
        </w:tc>
        <w:tc>
          <w:tcPr>
            <w:tcW w:w="5896" w:type="dxa"/>
            <w:tcBorders>
              <w:top w:val="nil"/>
              <w:left w:val="nil"/>
              <w:bottom w:val="nil"/>
              <w:right w:val="nil"/>
            </w:tcBorders>
          </w:tcPr>
          <w:p w:rsidR="005C400D" w:rsidRDefault="005C400D">
            <w:pPr>
              <w:pStyle w:val="ConsPlusNormal"/>
            </w:pPr>
            <w:r>
              <w:t>- председатель Комитета по тарифному регулированию Мурманской области</w:t>
            </w:r>
          </w:p>
        </w:tc>
      </w:tr>
      <w:tr w:rsidR="005C400D">
        <w:tc>
          <w:tcPr>
            <w:tcW w:w="3118" w:type="dxa"/>
            <w:tcBorders>
              <w:top w:val="nil"/>
              <w:left w:val="nil"/>
              <w:bottom w:val="nil"/>
              <w:right w:val="nil"/>
            </w:tcBorders>
          </w:tcPr>
          <w:p w:rsidR="005C400D" w:rsidRDefault="005C400D">
            <w:pPr>
              <w:pStyle w:val="ConsPlusNormal"/>
            </w:pPr>
            <w:r>
              <w:t>Федорей</w:t>
            </w:r>
          </w:p>
          <w:p w:rsidR="005C400D" w:rsidRDefault="005C400D">
            <w:pPr>
              <w:pStyle w:val="ConsPlusNormal"/>
            </w:pPr>
            <w:r>
              <w:t>Татьяна Александровна</w:t>
            </w:r>
          </w:p>
        </w:tc>
        <w:tc>
          <w:tcPr>
            <w:tcW w:w="5896" w:type="dxa"/>
            <w:tcBorders>
              <w:top w:val="nil"/>
              <w:left w:val="nil"/>
              <w:bottom w:val="nil"/>
              <w:right w:val="nil"/>
            </w:tcBorders>
          </w:tcPr>
          <w:p w:rsidR="005C400D" w:rsidRDefault="005C400D">
            <w:pPr>
              <w:pStyle w:val="ConsPlusNormal"/>
            </w:pPr>
            <w:r>
              <w:t>- вице-президент союза "Торгово-промышленная палата Мурманской области" /Северная/ (по согласованию)</w:t>
            </w:r>
          </w:p>
        </w:tc>
      </w:tr>
      <w:tr w:rsidR="005C400D">
        <w:tc>
          <w:tcPr>
            <w:tcW w:w="3118" w:type="dxa"/>
            <w:tcBorders>
              <w:top w:val="nil"/>
              <w:left w:val="nil"/>
              <w:bottom w:val="nil"/>
              <w:right w:val="nil"/>
            </w:tcBorders>
          </w:tcPr>
          <w:p w:rsidR="005C400D" w:rsidRDefault="005C400D">
            <w:pPr>
              <w:pStyle w:val="ConsPlusNormal"/>
            </w:pPr>
            <w:r>
              <w:t>Чебыкин</w:t>
            </w:r>
          </w:p>
          <w:p w:rsidR="005C400D" w:rsidRDefault="005C400D">
            <w:pPr>
              <w:pStyle w:val="ConsPlusNormal"/>
            </w:pPr>
            <w:r>
              <w:t>Дмитрий Анатольевич</w:t>
            </w:r>
          </w:p>
        </w:tc>
        <w:tc>
          <w:tcPr>
            <w:tcW w:w="5896" w:type="dxa"/>
            <w:tcBorders>
              <w:top w:val="nil"/>
              <w:left w:val="nil"/>
              <w:bottom w:val="nil"/>
              <w:right w:val="nil"/>
            </w:tcBorders>
          </w:tcPr>
          <w:p w:rsidR="005C400D" w:rsidRDefault="005C400D">
            <w:pPr>
              <w:pStyle w:val="ConsPlusNormal"/>
            </w:pPr>
            <w:r>
              <w:t>- заместитель генерального директора по безопасности АО "Мурманэнергосбыт" (по согласованию)</w:t>
            </w:r>
          </w:p>
        </w:tc>
      </w:tr>
      <w:tr w:rsidR="005C400D">
        <w:tc>
          <w:tcPr>
            <w:tcW w:w="3118" w:type="dxa"/>
            <w:tcBorders>
              <w:top w:val="nil"/>
              <w:left w:val="nil"/>
              <w:bottom w:val="nil"/>
              <w:right w:val="nil"/>
            </w:tcBorders>
          </w:tcPr>
          <w:p w:rsidR="005C400D" w:rsidRDefault="005C400D">
            <w:pPr>
              <w:pStyle w:val="ConsPlusNormal"/>
            </w:pPr>
            <w:r>
              <w:t>Шишкина</w:t>
            </w:r>
          </w:p>
          <w:p w:rsidR="005C400D" w:rsidRDefault="005C400D">
            <w:pPr>
              <w:pStyle w:val="ConsPlusNormal"/>
            </w:pPr>
            <w:r>
              <w:t>Наталья Николаевна</w:t>
            </w:r>
          </w:p>
        </w:tc>
        <w:tc>
          <w:tcPr>
            <w:tcW w:w="5896" w:type="dxa"/>
            <w:tcBorders>
              <w:top w:val="nil"/>
              <w:left w:val="nil"/>
              <w:bottom w:val="nil"/>
              <w:right w:val="nil"/>
            </w:tcBorders>
          </w:tcPr>
          <w:p w:rsidR="005C400D" w:rsidRDefault="005C400D">
            <w:pPr>
              <w:pStyle w:val="ConsPlusNormal"/>
            </w:pPr>
            <w:r>
              <w:t>- председатель регионального отделения "Деловая Россия" (по согласованию)</w:t>
            </w:r>
          </w:p>
        </w:tc>
      </w:tr>
      <w:tr w:rsidR="005C400D">
        <w:tc>
          <w:tcPr>
            <w:tcW w:w="3118" w:type="dxa"/>
            <w:tcBorders>
              <w:top w:val="nil"/>
              <w:left w:val="nil"/>
              <w:bottom w:val="nil"/>
              <w:right w:val="nil"/>
            </w:tcBorders>
          </w:tcPr>
          <w:p w:rsidR="005C400D" w:rsidRDefault="005C400D">
            <w:pPr>
              <w:pStyle w:val="ConsPlusNormal"/>
            </w:pPr>
            <w:r>
              <w:t>Эрисе</w:t>
            </w:r>
          </w:p>
          <w:p w:rsidR="005C400D" w:rsidRDefault="005C400D">
            <w:pPr>
              <w:pStyle w:val="ConsPlusNormal"/>
            </w:pPr>
            <w:r>
              <w:t>Виктория Викторовна</w:t>
            </w:r>
          </w:p>
        </w:tc>
        <w:tc>
          <w:tcPr>
            <w:tcW w:w="5896" w:type="dxa"/>
            <w:tcBorders>
              <w:top w:val="nil"/>
              <w:left w:val="nil"/>
              <w:bottom w:val="nil"/>
              <w:right w:val="nil"/>
            </w:tcBorders>
          </w:tcPr>
          <w:p w:rsidR="005C400D" w:rsidRDefault="005C400D">
            <w:pPr>
              <w:pStyle w:val="ConsPlusNormal"/>
            </w:pPr>
            <w:r>
              <w:t>- заместитель министра здравоохранения Мурманской области</w:t>
            </w:r>
          </w:p>
        </w:tc>
      </w:tr>
    </w:tbl>
    <w:p w:rsidR="005C400D" w:rsidRDefault="005C400D">
      <w:pPr>
        <w:pStyle w:val="ConsPlusNormal"/>
        <w:jc w:val="both"/>
      </w:pPr>
    </w:p>
    <w:p w:rsidR="005C400D" w:rsidRDefault="005C400D">
      <w:pPr>
        <w:pStyle w:val="ConsPlusNormal"/>
        <w:jc w:val="both"/>
      </w:pPr>
    </w:p>
    <w:p w:rsidR="005C400D" w:rsidRDefault="005C400D">
      <w:pPr>
        <w:pStyle w:val="ConsPlusNormal"/>
        <w:pBdr>
          <w:bottom w:val="single" w:sz="6" w:space="0" w:color="auto"/>
        </w:pBdr>
        <w:spacing w:before="100" w:after="100"/>
        <w:jc w:val="both"/>
        <w:rPr>
          <w:sz w:val="2"/>
          <w:szCs w:val="2"/>
        </w:rPr>
      </w:pPr>
    </w:p>
    <w:bookmarkEnd w:id="0"/>
    <w:p w:rsidR="002E3D26" w:rsidRDefault="002E3D26"/>
    <w:sectPr w:rsidR="002E3D26" w:rsidSect="004B6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0D"/>
    <w:rsid w:val="002E3D26"/>
    <w:rsid w:val="005C4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F6EEF-F4D5-4C27-8501-09162133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40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40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40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40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40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40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40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40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87&amp;n=123164&amp;dst=100006" TargetMode="External"/><Relationship Id="rId21" Type="http://schemas.openxmlformats.org/officeDocument/2006/relationships/hyperlink" Target="https://login.consultant.ru/link/?req=doc&amp;base=RLAW087&amp;n=120281&amp;dst=100005" TargetMode="External"/><Relationship Id="rId42" Type="http://schemas.openxmlformats.org/officeDocument/2006/relationships/hyperlink" Target="https://login.consultant.ru/link/?req=doc&amp;base=RLAW087&amp;n=105187&amp;dst=100034" TargetMode="External"/><Relationship Id="rId47" Type="http://schemas.openxmlformats.org/officeDocument/2006/relationships/hyperlink" Target="https://login.consultant.ru/link/?req=doc&amp;base=RLAW087&amp;n=105187&amp;dst=100034" TargetMode="External"/><Relationship Id="rId63" Type="http://schemas.openxmlformats.org/officeDocument/2006/relationships/hyperlink" Target="https://login.consultant.ru/link/?req=doc&amp;base=RLAW087&amp;n=126651&amp;dst=100006" TargetMode="External"/><Relationship Id="rId68" Type="http://schemas.openxmlformats.org/officeDocument/2006/relationships/hyperlink" Target="https://login.consultant.ru/link/?req=doc&amp;base=RLAW087&amp;n=111643&amp;dst=100006" TargetMode="External"/><Relationship Id="rId84" Type="http://schemas.openxmlformats.org/officeDocument/2006/relationships/hyperlink" Target="https://login.consultant.ru/link/?req=doc&amp;base=RLAW087&amp;n=100416&amp;dst=100007" TargetMode="External"/><Relationship Id="rId89" Type="http://schemas.openxmlformats.org/officeDocument/2006/relationships/hyperlink" Target="https://login.consultant.ru/link/?req=doc&amp;base=LAW&amp;n=2875" TargetMode="External"/><Relationship Id="rId16" Type="http://schemas.openxmlformats.org/officeDocument/2006/relationships/hyperlink" Target="https://login.consultant.ru/link/?req=doc&amp;base=RLAW087&amp;n=105187&amp;dst=100031" TargetMode="External"/><Relationship Id="rId11" Type="http://schemas.openxmlformats.org/officeDocument/2006/relationships/hyperlink" Target="https://login.consultant.ru/link/?req=doc&amp;base=RLAW087&amp;n=122876&amp;dst=100009" TargetMode="External"/><Relationship Id="rId32" Type="http://schemas.openxmlformats.org/officeDocument/2006/relationships/hyperlink" Target="https://login.consultant.ru/link/?req=doc&amp;base=RLAW087&amp;n=92003&amp;dst=100006" TargetMode="External"/><Relationship Id="rId37" Type="http://schemas.openxmlformats.org/officeDocument/2006/relationships/hyperlink" Target="https://login.consultant.ru/link/?req=doc&amp;base=LAW&amp;n=2875" TargetMode="External"/><Relationship Id="rId53" Type="http://schemas.openxmlformats.org/officeDocument/2006/relationships/hyperlink" Target="https://login.consultant.ru/link/?req=doc&amp;base=RLAW087&amp;n=92003&amp;dst=100006" TargetMode="External"/><Relationship Id="rId58" Type="http://schemas.openxmlformats.org/officeDocument/2006/relationships/hyperlink" Target="https://login.consultant.ru/link/?req=doc&amp;base=RLAW087&amp;n=105187&amp;dst=100034" TargetMode="External"/><Relationship Id="rId74" Type="http://schemas.openxmlformats.org/officeDocument/2006/relationships/hyperlink" Target="https://login.consultant.ru/link/?req=doc&amp;base=LAW&amp;n=394879&amp;dst=100026" TargetMode="External"/><Relationship Id="rId79" Type="http://schemas.openxmlformats.org/officeDocument/2006/relationships/hyperlink" Target="https://login.consultant.ru/link/?req=doc&amp;base=RLAW087&amp;n=126651&amp;dst=100009" TargetMode="External"/><Relationship Id="rId5" Type="http://schemas.openxmlformats.org/officeDocument/2006/relationships/hyperlink" Target="https://login.consultant.ru/link/?req=doc&amp;base=RLAW087&amp;n=51597&amp;dst=100005" TargetMode="External"/><Relationship Id="rId90" Type="http://schemas.openxmlformats.org/officeDocument/2006/relationships/hyperlink" Target="https://login.consultant.ru/link/?req=doc&amp;base=RLAW087&amp;n=123164&amp;dst=100053" TargetMode="External"/><Relationship Id="rId14" Type="http://schemas.openxmlformats.org/officeDocument/2006/relationships/hyperlink" Target="https://login.consultant.ru/link/?req=doc&amp;base=RLAW087&amp;n=88008&amp;dst=100005" TargetMode="External"/><Relationship Id="rId22" Type="http://schemas.openxmlformats.org/officeDocument/2006/relationships/hyperlink" Target="https://login.consultant.ru/link/?req=doc&amp;base=RLAW087&amp;n=122796&amp;dst=100076" TargetMode="External"/><Relationship Id="rId27" Type="http://schemas.openxmlformats.org/officeDocument/2006/relationships/hyperlink" Target="https://login.consultant.ru/link/?req=doc&amp;base=RLAW087&amp;n=88008&amp;dst=100008" TargetMode="External"/><Relationship Id="rId30" Type="http://schemas.openxmlformats.org/officeDocument/2006/relationships/hyperlink" Target="https://login.consultant.ru/link/?req=doc&amp;base=RLAW087&amp;n=88008&amp;dst=100008" TargetMode="External"/><Relationship Id="rId35" Type="http://schemas.openxmlformats.org/officeDocument/2006/relationships/hyperlink" Target="https://login.consultant.ru/link/?req=doc&amp;base=RLAW087&amp;n=126651&amp;dst=100006" TargetMode="External"/><Relationship Id="rId43" Type="http://schemas.openxmlformats.org/officeDocument/2006/relationships/hyperlink" Target="https://login.consultant.ru/link/?req=doc&amp;base=RLAW087&amp;n=105187&amp;dst=100034" TargetMode="External"/><Relationship Id="rId48" Type="http://schemas.openxmlformats.org/officeDocument/2006/relationships/hyperlink" Target="https://login.consultant.ru/link/?req=doc&amp;base=RLAW087&amp;n=105187&amp;dst=100034" TargetMode="External"/><Relationship Id="rId56" Type="http://schemas.openxmlformats.org/officeDocument/2006/relationships/hyperlink" Target="https://login.consultant.ru/link/?req=doc&amp;base=RLAW087&amp;n=105187&amp;dst=100034" TargetMode="External"/><Relationship Id="rId64" Type="http://schemas.openxmlformats.org/officeDocument/2006/relationships/hyperlink" Target="https://login.consultant.ru/link/?req=doc&amp;base=RLAW087&amp;n=105187&amp;dst=100035" TargetMode="External"/><Relationship Id="rId69" Type="http://schemas.openxmlformats.org/officeDocument/2006/relationships/hyperlink" Target="https://login.consultant.ru/link/?req=doc&amp;base=RLAW087&amp;n=126651&amp;dst=100007" TargetMode="External"/><Relationship Id="rId77" Type="http://schemas.openxmlformats.org/officeDocument/2006/relationships/hyperlink" Target="https://login.consultant.ru/link/?req=doc&amp;base=RLAW087&amp;n=100416&amp;dst=100008" TargetMode="External"/><Relationship Id="rId8" Type="http://schemas.openxmlformats.org/officeDocument/2006/relationships/hyperlink" Target="https://login.consultant.ru/link/?req=doc&amp;base=RLAW087&amp;n=64502&amp;dst=100005" TargetMode="External"/><Relationship Id="rId51" Type="http://schemas.openxmlformats.org/officeDocument/2006/relationships/hyperlink" Target="https://login.consultant.ru/link/?req=doc&amp;base=RLAW087&amp;n=105187&amp;dst=100034" TargetMode="External"/><Relationship Id="rId72" Type="http://schemas.openxmlformats.org/officeDocument/2006/relationships/hyperlink" Target="https://login.consultant.ru/link/?req=doc&amp;base=RLAW087&amp;n=126651&amp;dst=100008" TargetMode="External"/><Relationship Id="rId80" Type="http://schemas.openxmlformats.org/officeDocument/2006/relationships/hyperlink" Target="https://login.consultant.ru/link/?req=doc&amp;base=LAW&amp;n=204277" TargetMode="External"/><Relationship Id="rId85" Type="http://schemas.openxmlformats.org/officeDocument/2006/relationships/hyperlink" Target="https://login.consultant.ru/link/?req=doc&amp;base=RLAW087&amp;n=100416&amp;dst=100012" TargetMode="External"/><Relationship Id="rId3" Type="http://schemas.openxmlformats.org/officeDocument/2006/relationships/webSettings" Target="webSettings.xml"/><Relationship Id="rId12" Type="http://schemas.openxmlformats.org/officeDocument/2006/relationships/hyperlink" Target="https://login.consultant.ru/link/?req=doc&amp;base=RLAW087&amp;n=79824&amp;dst=100009" TargetMode="External"/><Relationship Id="rId17" Type="http://schemas.openxmlformats.org/officeDocument/2006/relationships/hyperlink" Target="https://login.consultant.ru/link/?req=doc&amp;base=RLAW087&amp;n=100416&amp;dst=100005" TargetMode="External"/><Relationship Id="rId25" Type="http://schemas.openxmlformats.org/officeDocument/2006/relationships/hyperlink" Target="https://login.consultant.ru/link/?req=doc&amp;base=RLAW087&amp;n=64502&amp;dst=100006" TargetMode="External"/><Relationship Id="rId33" Type="http://schemas.openxmlformats.org/officeDocument/2006/relationships/hyperlink" Target="https://login.consultant.ru/link/?req=doc&amp;base=RLAW087&amp;n=105187&amp;dst=100032" TargetMode="External"/><Relationship Id="rId38" Type="http://schemas.openxmlformats.org/officeDocument/2006/relationships/hyperlink" Target="https://login.consultant.ru/link/?req=doc&amp;base=RLAW087&amp;n=3028" TargetMode="External"/><Relationship Id="rId46" Type="http://schemas.openxmlformats.org/officeDocument/2006/relationships/hyperlink" Target="https://login.consultant.ru/link/?req=doc&amp;base=RLAW087&amp;n=122796&amp;dst=100079" TargetMode="External"/><Relationship Id="rId59" Type="http://schemas.openxmlformats.org/officeDocument/2006/relationships/hyperlink" Target="https://login.consultant.ru/link/?req=doc&amp;base=RLAW087&amp;n=126651&amp;dst=100006" TargetMode="External"/><Relationship Id="rId67" Type="http://schemas.openxmlformats.org/officeDocument/2006/relationships/hyperlink" Target="https://login.consultant.ru/link/?req=doc&amp;base=RLAW087&amp;n=100416&amp;dst=100006" TargetMode="External"/><Relationship Id="rId20" Type="http://schemas.openxmlformats.org/officeDocument/2006/relationships/hyperlink" Target="https://login.consultant.ru/link/?req=doc&amp;base=RLAW087&amp;n=113710&amp;dst=100005" TargetMode="External"/><Relationship Id="rId41" Type="http://schemas.openxmlformats.org/officeDocument/2006/relationships/hyperlink" Target="https://login.consultant.ru/link/?req=doc&amp;base=RLAW087&amp;n=105187&amp;dst=100034" TargetMode="External"/><Relationship Id="rId54" Type="http://schemas.openxmlformats.org/officeDocument/2006/relationships/hyperlink" Target="https://login.consultant.ru/link/?req=doc&amp;base=RLAW087&amp;n=105187&amp;dst=100034" TargetMode="External"/><Relationship Id="rId62" Type="http://schemas.openxmlformats.org/officeDocument/2006/relationships/hyperlink" Target="https://login.consultant.ru/link/?req=doc&amp;base=RLAW087&amp;n=126651&amp;dst=100006" TargetMode="External"/><Relationship Id="rId70" Type="http://schemas.openxmlformats.org/officeDocument/2006/relationships/hyperlink" Target="https://login.consultant.ru/link/?req=doc&amp;base=RLAW087&amp;n=126651&amp;dst=100008" TargetMode="External"/><Relationship Id="rId75" Type="http://schemas.openxmlformats.org/officeDocument/2006/relationships/hyperlink" Target="https://login.consultant.ru/link/?req=doc&amp;base=RLAW087&amp;n=111643&amp;dst=100006" TargetMode="External"/><Relationship Id="rId83" Type="http://schemas.openxmlformats.org/officeDocument/2006/relationships/hyperlink" Target="https://login.consultant.ru/link/?req=doc&amp;base=RLAW087&amp;n=126651&amp;dst=100009" TargetMode="External"/><Relationship Id="rId88" Type="http://schemas.openxmlformats.org/officeDocument/2006/relationships/hyperlink" Target="https://login.consultant.ru/link/?req=doc&amp;base=RLAW087&amp;n=123164&amp;dst=100013"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87&amp;n=95172&amp;dst=100025" TargetMode="External"/><Relationship Id="rId15" Type="http://schemas.openxmlformats.org/officeDocument/2006/relationships/hyperlink" Target="https://login.consultant.ru/link/?req=doc&amp;base=RLAW087&amp;n=92003&amp;dst=100005" TargetMode="External"/><Relationship Id="rId23" Type="http://schemas.openxmlformats.org/officeDocument/2006/relationships/hyperlink" Target="https://login.consultant.ru/link/?req=doc&amp;base=RLAW087&amp;n=123164&amp;dst=100005" TargetMode="External"/><Relationship Id="rId28" Type="http://schemas.openxmlformats.org/officeDocument/2006/relationships/hyperlink" Target="https://login.consultant.ru/link/?req=doc&amp;base=RLAW087&amp;n=123164&amp;dst=100010" TargetMode="External"/><Relationship Id="rId36" Type="http://schemas.openxmlformats.org/officeDocument/2006/relationships/hyperlink" Target="https://login.consultant.ru/link/?req=doc&amp;base=RLAW087&amp;n=122796&amp;dst=100077" TargetMode="External"/><Relationship Id="rId49" Type="http://schemas.openxmlformats.org/officeDocument/2006/relationships/hyperlink" Target="https://login.consultant.ru/link/?req=doc&amp;base=RLAW087&amp;n=105187&amp;dst=100034" TargetMode="External"/><Relationship Id="rId57" Type="http://schemas.openxmlformats.org/officeDocument/2006/relationships/hyperlink" Target="https://login.consultant.ru/link/?req=doc&amp;base=RLAW087&amp;n=105187&amp;dst=100034" TargetMode="External"/><Relationship Id="rId10" Type="http://schemas.openxmlformats.org/officeDocument/2006/relationships/hyperlink" Target="https://login.consultant.ru/link/?req=doc&amp;base=RLAW087&amp;n=76042&amp;dst=100005" TargetMode="External"/><Relationship Id="rId31" Type="http://schemas.openxmlformats.org/officeDocument/2006/relationships/hyperlink" Target="https://login.consultant.ru/link/?req=doc&amp;base=RLAW087&amp;n=88008&amp;dst=100014" TargetMode="External"/><Relationship Id="rId44" Type="http://schemas.openxmlformats.org/officeDocument/2006/relationships/hyperlink" Target="https://login.consultant.ru/link/?req=doc&amp;base=RLAW087&amp;n=105187&amp;dst=100034" TargetMode="External"/><Relationship Id="rId52" Type="http://schemas.openxmlformats.org/officeDocument/2006/relationships/hyperlink" Target="https://login.consultant.ru/link/?req=doc&amp;base=RLAW087&amp;n=126651&amp;dst=100006" TargetMode="External"/><Relationship Id="rId60" Type="http://schemas.openxmlformats.org/officeDocument/2006/relationships/hyperlink" Target="https://login.consultant.ru/link/?req=doc&amp;base=RLAW087&amp;n=122796&amp;dst=100079" TargetMode="External"/><Relationship Id="rId65" Type="http://schemas.openxmlformats.org/officeDocument/2006/relationships/hyperlink" Target="https://login.consultant.ru/link/?req=doc&amp;base=RLAW087&amp;n=113710&amp;dst=100005" TargetMode="External"/><Relationship Id="rId73" Type="http://schemas.openxmlformats.org/officeDocument/2006/relationships/hyperlink" Target="https://login.consultant.ru/link/?req=doc&amp;base=RLAW087&amp;n=100416&amp;dst=100007" TargetMode="External"/><Relationship Id="rId78" Type="http://schemas.openxmlformats.org/officeDocument/2006/relationships/hyperlink" Target="https://login.consultant.ru/link/?req=doc&amp;base=RLAW087&amp;n=100416&amp;dst=100010" TargetMode="External"/><Relationship Id="rId81" Type="http://schemas.openxmlformats.org/officeDocument/2006/relationships/hyperlink" Target="https://login.consultant.ru/link/?req=doc&amp;base=RLAW087&amp;n=126651&amp;dst=100009" TargetMode="External"/><Relationship Id="rId86" Type="http://schemas.openxmlformats.org/officeDocument/2006/relationships/hyperlink" Target="https://login.consultant.ru/link/?req=doc&amp;base=RLAW087&amp;n=126651&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87&amp;n=67312&amp;dst=100005" TargetMode="External"/><Relationship Id="rId13" Type="http://schemas.openxmlformats.org/officeDocument/2006/relationships/hyperlink" Target="https://login.consultant.ru/link/?req=doc&amp;base=RLAW087&amp;n=80919&amp;dst=100005" TargetMode="External"/><Relationship Id="rId18" Type="http://schemas.openxmlformats.org/officeDocument/2006/relationships/hyperlink" Target="https://login.consultant.ru/link/?req=doc&amp;base=RLAW087&amp;n=107139&amp;dst=100005" TargetMode="External"/><Relationship Id="rId39" Type="http://schemas.openxmlformats.org/officeDocument/2006/relationships/hyperlink" Target="https://login.consultant.ru/link/?req=doc&amp;base=RLAW087&amp;n=126651&amp;dst=100006" TargetMode="External"/><Relationship Id="rId34" Type="http://schemas.openxmlformats.org/officeDocument/2006/relationships/hyperlink" Target="https://login.consultant.ru/link/?req=doc&amp;base=RLAW087&amp;n=122796&amp;dst=100076" TargetMode="External"/><Relationship Id="rId50" Type="http://schemas.openxmlformats.org/officeDocument/2006/relationships/hyperlink" Target="https://login.consultant.ru/link/?req=doc&amp;base=RLAW087&amp;n=105187&amp;dst=100034" TargetMode="External"/><Relationship Id="rId55" Type="http://schemas.openxmlformats.org/officeDocument/2006/relationships/hyperlink" Target="https://login.consultant.ru/link/?req=doc&amp;base=RLAW087&amp;n=105187&amp;dst=100034" TargetMode="External"/><Relationship Id="rId76" Type="http://schemas.openxmlformats.org/officeDocument/2006/relationships/hyperlink" Target="https://login.consultant.ru/link/?req=doc&amp;base=LAW&amp;n=323102&amp;dst=100017" TargetMode="External"/><Relationship Id="rId7" Type="http://schemas.openxmlformats.org/officeDocument/2006/relationships/hyperlink" Target="https://login.consultant.ru/link/?req=doc&amp;base=RLAW087&amp;n=58091&amp;dst=100005" TargetMode="External"/><Relationship Id="rId71" Type="http://schemas.openxmlformats.org/officeDocument/2006/relationships/hyperlink" Target="https://login.consultant.ru/link/?req=doc&amp;base=LAW&amp;n=2875"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RLAW087&amp;n=123164&amp;dst=100012" TargetMode="External"/><Relationship Id="rId24" Type="http://schemas.openxmlformats.org/officeDocument/2006/relationships/hyperlink" Target="https://login.consultant.ru/link/?req=doc&amp;base=RLAW087&amp;n=126651&amp;dst=100005" TargetMode="External"/><Relationship Id="rId40" Type="http://schemas.openxmlformats.org/officeDocument/2006/relationships/hyperlink" Target="https://login.consultant.ru/link/?req=doc&amp;base=RLAW087&amp;n=105187&amp;dst=100033" TargetMode="External"/><Relationship Id="rId45" Type="http://schemas.openxmlformats.org/officeDocument/2006/relationships/hyperlink" Target="https://login.consultant.ru/link/?req=doc&amp;base=RLAW087&amp;n=105187&amp;dst=100034" TargetMode="External"/><Relationship Id="rId66" Type="http://schemas.openxmlformats.org/officeDocument/2006/relationships/hyperlink" Target="https://login.consultant.ru/link/?req=doc&amp;base=RLAW087&amp;n=88008&amp;dst=100015" TargetMode="External"/><Relationship Id="rId87" Type="http://schemas.openxmlformats.org/officeDocument/2006/relationships/hyperlink" Target="https://login.consultant.ru/link/?req=doc&amp;base=RLAW087&amp;n=126651&amp;dst=100010" TargetMode="External"/><Relationship Id="rId61" Type="http://schemas.openxmlformats.org/officeDocument/2006/relationships/hyperlink" Target="https://login.consultant.ru/link/?req=doc&amp;base=RLAW087&amp;n=126651&amp;dst=100006" TargetMode="External"/><Relationship Id="rId82" Type="http://schemas.openxmlformats.org/officeDocument/2006/relationships/hyperlink" Target="https://login.consultant.ru/link/?req=doc&amp;base=RLAW087&amp;n=126651&amp;dst=100008" TargetMode="External"/><Relationship Id="rId19" Type="http://schemas.openxmlformats.org/officeDocument/2006/relationships/hyperlink" Target="https://login.consultant.ru/link/?req=doc&amp;base=RLAW087&amp;n=111643&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7815</Words>
  <Characters>44552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О.Э.</dc:creator>
  <cp:keywords/>
  <dc:description/>
  <cp:lastModifiedBy>Соколова О.Э.</cp:lastModifiedBy>
  <cp:revision>2</cp:revision>
  <dcterms:created xsi:type="dcterms:W3CDTF">2024-02-15T14:58:00Z</dcterms:created>
  <dcterms:modified xsi:type="dcterms:W3CDTF">2024-02-15T14:58:00Z</dcterms:modified>
</cp:coreProperties>
</file>